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B43FB" w14:textId="03801B35" w:rsidR="00563038" w:rsidRPr="005D3946" w:rsidRDefault="00563038" w:rsidP="005D3946">
      <w:pPr>
        <w:spacing w:after="0" w:line="240" w:lineRule="auto"/>
        <w:jc w:val="both"/>
        <w:rPr>
          <w:rFonts w:ascii="Times New Roman" w:hAnsi="Times New Roman" w:cs="Times New Roman"/>
          <w:i/>
          <w:sz w:val="24"/>
          <w:szCs w:val="24"/>
          <w:lang w:val="en-US"/>
        </w:rPr>
      </w:pPr>
    </w:p>
    <w:tbl>
      <w:tblPr>
        <w:tblStyle w:val="TableGrid"/>
        <w:tblW w:w="0" w:type="auto"/>
        <w:tblLook w:val="04A0" w:firstRow="1" w:lastRow="0" w:firstColumn="1" w:lastColumn="0" w:noHBand="0" w:noVBand="1"/>
      </w:tblPr>
      <w:tblGrid>
        <w:gridCol w:w="9062"/>
      </w:tblGrid>
      <w:tr w:rsidR="00563038" w:rsidRPr="005D3946" w14:paraId="35481CCC" w14:textId="77777777" w:rsidTr="00563038">
        <w:tc>
          <w:tcPr>
            <w:tcW w:w="9288" w:type="dxa"/>
            <w:vAlign w:val="center"/>
          </w:tcPr>
          <w:p w14:paraId="483BB2D3" w14:textId="77777777" w:rsidR="00563038" w:rsidRPr="005D3946" w:rsidRDefault="00563038" w:rsidP="005D3946">
            <w:pPr>
              <w:jc w:val="both"/>
              <w:rPr>
                <w:rFonts w:ascii="Times New Roman" w:hAnsi="Times New Roman" w:cs="Times New Roman"/>
                <w:bCs/>
                <w:sz w:val="24"/>
                <w:szCs w:val="24"/>
                <w:lang w:val="en-US"/>
              </w:rPr>
            </w:pPr>
            <w:proofErr w:type="spellStart"/>
            <w:r w:rsidRPr="005D3946">
              <w:rPr>
                <w:rFonts w:ascii="Times New Roman" w:hAnsi="Times New Roman" w:cs="Times New Roman"/>
                <w:bCs/>
                <w:sz w:val="24"/>
                <w:szCs w:val="24"/>
                <w:lang w:val="en-US"/>
              </w:rPr>
              <w:t>Pavadinimas</w:t>
            </w:r>
            <w:proofErr w:type="spellEnd"/>
            <w:r w:rsidRPr="005D3946">
              <w:rPr>
                <w:rFonts w:ascii="Times New Roman" w:hAnsi="Times New Roman" w:cs="Times New Roman"/>
                <w:bCs/>
                <w:sz w:val="24"/>
                <w:szCs w:val="24"/>
                <w:lang w:val="en-US"/>
              </w:rPr>
              <w:t xml:space="preserve">: </w:t>
            </w:r>
            <w:r w:rsidRPr="005D3946">
              <w:rPr>
                <w:rFonts w:ascii="Times New Roman" w:hAnsi="Times New Roman" w:cs="Times New Roman"/>
                <w:b/>
                <w:sz w:val="24"/>
                <w:szCs w:val="24"/>
              </w:rPr>
              <w:t>Tekstų kalbinės (leksinės, gramatinės) raiškos priemonės įvairiuose tekstų žanruose, verbalinės ir neverbalinės raiškos priemonių dermė</w:t>
            </w:r>
            <w:r w:rsidRPr="005D3946">
              <w:rPr>
                <w:rFonts w:ascii="Times New Roman" w:hAnsi="Times New Roman" w:cs="Times New Roman"/>
                <w:b/>
                <w:sz w:val="24"/>
                <w:szCs w:val="24"/>
                <w:lang w:val="en-US"/>
              </w:rPr>
              <w:t>.</w:t>
            </w:r>
            <w:r w:rsidRPr="005D3946">
              <w:rPr>
                <w:rFonts w:ascii="Times New Roman" w:hAnsi="Times New Roman" w:cs="Times New Roman"/>
                <w:sz w:val="24"/>
                <w:szCs w:val="24"/>
              </w:rPr>
              <w:t xml:space="preserve"> </w:t>
            </w:r>
          </w:p>
        </w:tc>
      </w:tr>
      <w:tr w:rsidR="00563038" w:rsidRPr="005D3946" w14:paraId="6209381D" w14:textId="77777777" w:rsidTr="00563038">
        <w:tc>
          <w:tcPr>
            <w:tcW w:w="9288" w:type="dxa"/>
          </w:tcPr>
          <w:p w14:paraId="2A859747" w14:textId="77777777" w:rsidR="00563038" w:rsidRPr="005D3946" w:rsidRDefault="00563038" w:rsidP="005D3946">
            <w:pPr>
              <w:jc w:val="both"/>
              <w:rPr>
                <w:rFonts w:ascii="Times New Roman" w:hAnsi="Times New Roman" w:cs="Times New Roman"/>
                <w:bCs/>
                <w:sz w:val="24"/>
                <w:szCs w:val="24"/>
                <w:lang w:val="en-US"/>
              </w:rPr>
            </w:pPr>
            <w:proofErr w:type="spellStart"/>
            <w:r w:rsidRPr="005D3946">
              <w:rPr>
                <w:rFonts w:ascii="Times New Roman" w:hAnsi="Times New Roman" w:cs="Times New Roman"/>
                <w:bCs/>
                <w:sz w:val="24"/>
                <w:szCs w:val="24"/>
                <w:lang w:val="en-US"/>
              </w:rPr>
              <w:t>Dalykas</w:t>
            </w:r>
            <w:proofErr w:type="spellEnd"/>
            <w:r w:rsidRPr="005D3946">
              <w:rPr>
                <w:rFonts w:ascii="Times New Roman" w:hAnsi="Times New Roman" w:cs="Times New Roman"/>
                <w:bCs/>
                <w:sz w:val="24"/>
                <w:szCs w:val="24"/>
                <w:lang w:val="en-US"/>
              </w:rPr>
              <w:t>:</w:t>
            </w:r>
            <w:r w:rsidRPr="005D3946">
              <w:rPr>
                <w:rFonts w:ascii="Times New Roman" w:hAnsi="Times New Roman" w:cs="Times New Roman"/>
                <w:sz w:val="24"/>
                <w:szCs w:val="24"/>
                <w:lang w:val="en-US"/>
              </w:rPr>
              <w:t xml:space="preserve"> </w:t>
            </w:r>
            <w:proofErr w:type="spellStart"/>
            <w:r w:rsidRPr="005D3946">
              <w:rPr>
                <w:rFonts w:ascii="Times New Roman" w:hAnsi="Times New Roman" w:cs="Times New Roman"/>
                <w:bCs/>
                <w:sz w:val="24"/>
                <w:szCs w:val="24"/>
                <w:lang w:val="en-US"/>
              </w:rPr>
              <w:t>Lenkų</w:t>
            </w:r>
            <w:proofErr w:type="spellEnd"/>
            <w:r w:rsidRPr="005D3946">
              <w:rPr>
                <w:rFonts w:ascii="Times New Roman" w:hAnsi="Times New Roman" w:cs="Times New Roman"/>
                <w:bCs/>
                <w:sz w:val="24"/>
                <w:szCs w:val="24"/>
                <w:lang w:val="en-US"/>
              </w:rPr>
              <w:t xml:space="preserve"> </w:t>
            </w:r>
            <w:proofErr w:type="spellStart"/>
            <w:r w:rsidRPr="005D3946">
              <w:rPr>
                <w:rFonts w:ascii="Times New Roman" w:hAnsi="Times New Roman" w:cs="Times New Roman"/>
                <w:bCs/>
                <w:sz w:val="24"/>
                <w:szCs w:val="24"/>
                <w:lang w:val="en-US"/>
              </w:rPr>
              <w:t>tautinės</w:t>
            </w:r>
            <w:proofErr w:type="spellEnd"/>
            <w:r w:rsidRPr="005D3946">
              <w:rPr>
                <w:rFonts w:ascii="Times New Roman" w:hAnsi="Times New Roman" w:cs="Times New Roman"/>
                <w:bCs/>
                <w:sz w:val="24"/>
                <w:szCs w:val="24"/>
                <w:lang w:val="en-US"/>
              </w:rPr>
              <w:t xml:space="preserve"> </w:t>
            </w:r>
            <w:proofErr w:type="spellStart"/>
            <w:r w:rsidRPr="005D3946">
              <w:rPr>
                <w:rFonts w:ascii="Times New Roman" w:hAnsi="Times New Roman" w:cs="Times New Roman"/>
                <w:bCs/>
                <w:sz w:val="24"/>
                <w:szCs w:val="24"/>
                <w:lang w:val="en-US"/>
              </w:rPr>
              <w:t>mažumos</w:t>
            </w:r>
            <w:proofErr w:type="spellEnd"/>
            <w:r w:rsidRPr="005D3946">
              <w:rPr>
                <w:rFonts w:ascii="Times New Roman" w:hAnsi="Times New Roman" w:cs="Times New Roman"/>
                <w:bCs/>
                <w:sz w:val="24"/>
                <w:szCs w:val="24"/>
                <w:lang w:val="en-US"/>
              </w:rPr>
              <w:t xml:space="preserve"> </w:t>
            </w:r>
            <w:proofErr w:type="spellStart"/>
            <w:r w:rsidRPr="005D3946">
              <w:rPr>
                <w:rFonts w:ascii="Times New Roman" w:hAnsi="Times New Roman" w:cs="Times New Roman"/>
                <w:bCs/>
                <w:sz w:val="24"/>
                <w:szCs w:val="24"/>
                <w:lang w:val="en-US"/>
              </w:rPr>
              <w:t>gimtoji</w:t>
            </w:r>
            <w:proofErr w:type="spellEnd"/>
            <w:r w:rsidRPr="005D3946">
              <w:rPr>
                <w:rFonts w:ascii="Times New Roman" w:hAnsi="Times New Roman" w:cs="Times New Roman"/>
                <w:bCs/>
                <w:sz w:val="24"/>
                <w:szCs w:val="24"/>
                <w:lang w:val="en-US"/>
              </w:rPr>
              <w:t xml:space="preserve"> </w:t>
            </w:r>
            <w:proofErr w:type="spellStart"/>
            <w:r w:rsidRPr="005D3946">
              <w:rPr>
                <w:rFonts w:ascii="Times New Roman" w:hAnsi="Times New Roman" w:cs="Times New Roman"/>
                <w:bCs/>
                <w:sz w:val="24"/>
                <w:szCs w:val="24"/>
                <w:lang w:val="en-US"/>
              </w:rPr>
              <w:t>kalba</w:t>
            </w:r>
            <w:proofErr w:type="spellEnd"/>
            <w:r w:rsidRPr="005D3946">
              <w:rPr>
                <w:rFonts w:ascii="Times New Roman" w:hAnsi="Times New Roman" w:cs="Times New Roman"/>
                <w:bCs/>
                <w:sz w:val="24"/>
                <w:szCs w:val="24"/>
                <w:lang w:val="en-US"/>
              </w:rPr>
              <w:t xml:space="preserve"> </w:t>
            </w:r>
            <w:proofErr w:type="spellStart"/>
            <w:r w:rsidRPr="005D3946">
              <w:rPr>
                <w:rFonts w:ascii="Times New Roman" w:hAnsi="Times New Roman" w:cs="Times New Roman"/>
                <w:bCs/>
                <w:sz w:val="24"/>
                <w:szCs w:val="24"/>
                <w:lang w:val="en-US"/>
              </w:rPr>
              <w:t>ir</w:t>
            </w:r>
            <w:proofErr w:type="spellEnd"/>
            <w:r w:rsidRPr="005D3946">
              <w:rPr>
                <w:rFonts w:ascii="Times New Roman" w:hAnsi="Times New Roman" w:cs="Times New Roman"/>
                <w:bCs/>
                <w:sz w:val="24"/>
                <w:szCs w:val="24"/>
                <w:lang w:val="en-US"/>
              </w:rPr>
              <w:t xml:space="preserve"> </w:t>
            </w:r>
            <w:proofErr w:type="spellStart"/>
            <w:r w:rsidRPr="005D3946">
              <w:rPr>
                <w:rFonts w:ascii="Times New Roman" w:hAnsi="Times New Roman" w:cs="Times New Roman"/>
                <w:bCs/>
                <w:sz w:val="24"/>
                <w:szCs w:val="24"/>
                <w:lang w:val="en-US"/>
              </w:rPr>
              <w:t>literatūra</w:t>
            </w:r>
            <w:proofErr w:type="spellEnd"/>
          </w:p>
        </w:tc>
      </w:tr>
      <w:tr w:rsidR="00563038" w:rsidRPr="005D3946" w14:paraId="0D193986" w14:textId="77777777" w:rsidTr="00563038">
        <w:tc>
          <w:tcPr>
            <w:tcW w:w="9288" w:type="dxa"/>
          </w:tcPr>
          <w:p w14:paraId="16BA88A7" w14:textId="77777777" w:rsidR="00563038" w:rsidRPr="005D3946" w:rsidRDefault="00563038" w:rsidP="005D3946">
            <w:pPr>
              <w:jc w:val="both"/>
              <w:rPr>
                <w:rFonts w:ascii="Times New Roman" w:hAnsi="Times New Roman" w:cs="Times New Roman"/>
                <w:bCs/>
                <w:sz w:val="24"/>
                <w:szCs w:val="24"/>
                <w:lang w:val="pl-PL"/>
              </w:rPr>
            </w:pPr>
            <w:proofErr w:type="spellStart"/>
            <w:r w:rsidRPr="005D3946">
              <w:rPr>
                <w:rFonts w:ascii="Times New Roman" w:hAnsi="Times New Roman" w:cs="Times New Roman"/>
                <w:bCs/>
                <w:sz w:val="24"/>
                <w:szCs w:val="24"/>
                <w:lang w:val="pl-PL"/>
              </w:rPr>
              <w:t>Klasė</w:t>
            </w:r>
            <w:proofErr w:type="spellEnd"/>
            <w:r w:rsidRPr="005D3946">
              <w:rPr>
                <w:rFonts w:ascii="Times New Roman" w:hAnsi="Times New Roman" w:cs="Times New Roman"/>
                <w:b/>
                <w:bCs/>
                <w:sz w:val="24"/>
                <w:szCs w:val="24"/>
                <w:lang w:val="pl-PL"/>
              </w:rPr>
              <w:t xml:space="preserve">: III </w:t>
            </w:r>
            <w:r w:rsidRPr="005D3946">
              <w:rPr>
                <w:rFonts w:ascii="Times New Roman" w:eastAsia="Times New Roman" w:hAnsi="Times New Roman" w:cs="Times New Roman"/>
                <w:sz w:val="24"/>
                <w:szCs w:val="24"/>
                <w:lang w:eastAsia="pl-PL"/>
              </w:rPr>
              <w:t>gimnazijos</w:t>
            </w:r>
          </w:p>
        </w:tc>
      </w:tr>
      <w:tr w:rsidR="00563038" w:rsidRPr="005D3946" w14:paraId="78F8C7B0" w14:textId="77777777" w:rsidTr="00563038">
        <w:tc>
          <w:tcPr>
            <w:tcW w:w="9288" w:type="dxa"/>
          </w:tcPr>
          <w:p w14:paraId="1BC08EC4" w14:textId="77777777" w:rsidR="00563038" w:rsidRPr="005D3946" w:rsidRDefault="00563038" w:rsidP="005D3946">
            <w:pPr>
              <w:jc w:val="both"/>
              <w:rPr>
                <w:rFonts w:ascii="Times New Roman" w:hAnsi="Times New Roman" w:cs="Times New Roman"/>
                <w:bCs/>
                <w:sz w:val="24"/>
                <w:szCs w:val="24"/>
                <w:lang w:val="pl-PL"/>
              </w:rPr>
            </w:pPr>
            <w:proofErr w:type="spellStart"/>
            <w:r w:rsidRPr="005D3946">
              <w:rPr>
                <w:rFonts w:ascii="Times New Roman" w:hAnsi="Times New Roman" w:cs="Times New Roman"/>
                <w:bCs/>
                <w:sz w:val="24"/>
                <w:szCs w:val="24"/>
                <w:lang w:val="pl-PL"/>
              </w:rPr>
              <w:t>Pasiekimų</w:t>
            </w:r>
            <w:proofErr w:type="spellEnd"/>
            <w:r w:rsidRPr="005D3946">
              <w:rPr>
                <w:rFonts w:ascii="Times New Roman" w:hAnsi="Times New Roman" w:cs="Times New Roman"/>
                <w:bCs/>
                <w:sz w:val="24"/>
                <w:szCs w:val="24"/>
                <w:lang w:val="pl-PL"/>
              </w:rPr>
              <w:t xml:space="preserve"> </w:t>
            </w:r>
            <w:proofErr w:type="spellStart"/>
            <w:r w:rsidRPr="005D3946">
              <w:rPr>
                <w:rFonts w:ascii="Times New Roman" w:hAnsi="Times New Roman" w:cs="Times New Roman"/>
                <w:bCs/>
                <w:sz w:val="24"/>
                <w:szCs w:val="24"/>
                <w:lang w:val="pl-PL"/>
              </w:rPr>
              <w:t>sritis</w:t>
            </w:r>
            <w:proofErr w:type="spellEnd"/>
            <w:r w:rsidRPr="005D3946">
              <w:rPr>
                <w:rFonts w:ascii="Times New Roman" w:hAnsi="Times New Roman" w:cs="Times New Roman"/>
                <w:bCs/>
                <w:sz w:val="24"/>
                <w:szCs w:val="24"/>
                <w:lang w:val="pl-PL"/>
              </w:rPr>
              <w:t xml:space="preserve">: </w:t>
            </w:r>
            <w:proofErr w:type="spellStart"/>
            <w:r w:rsidRPr="005D3946">
              <w:rPr>
                <w:rFonts w:ascii="Times New Roman" w:hAnsi="Times New Roman" w:cs="Times New Roman"/>
                <w:bCs/>
                <w:sz w:val="24"/>
                <w:szCs w:val="24"/>
                <w:lang w:val="pl-PL"/>
              </w:rPr>
              <w:t>žr</w:t>
            </w:r>
            <w:proofErr w:type="spellEnd"/>
            <w:r w:rsidRPr="005D3946">
              <w:rPr>
                <w:rFonts w:ascii="Times New Roman" w:hAnsi="Times New Roman" w:cs="Times New Roman"/>
                <w:bCs/>
                <w:sz w:val="24"/>
                <w:szCs w:val="24"/>
                <w:lang w:val="pl-PL"/>
              </w:rPr>
              <w:t xml:space="preserve">. </w:t>
            </w:r>
            <w:proofErr w:type="spellStart"/>
            <w:r w:rsidRPr="005D3946">
              <w:rPr>
                <w:rFonts w:ascii="Times New Roman" w:hAnsi="Times New Roman" w:cs="Times New Roman"/>
                <w:bCs/>
                <w:sz w:val="24"/>
                <w:szCs w:val="24"/>
                <w:lang w:val="pl-PL"/>
              </w:rPr>
              <w:t>pasiekimų</w:t>
            </w:r>
            <w:proofErr w:type="spellEnd"/>
            <w:r w:rsidRPr="005D3946">
              <w:rPr>
                <w:rFonts w:ascii="Times New Roman" w:hAnsi="Times New Roman" w:cs="Times New Roman"/>
                <w:bCs/>
                <w:sz w:val="24"/>
                <w:szCs w:val="24"/>
                <w:lang w:val="pl-PL"/>
              </w:rPr>
              <w:t xml:space="preserve"> </w:t>
            </w:r>
            <w:proofErr w:type="spellStart"/>
            <w:r w:rsidRPr="005D3946">
              <w:rPr>
                <w:rFonts w:ascii="Times New Roman" w:hAnsi="Times New Roman" w:cs="Times New Roman"/>
                <w:bCs/>
                <w:sz w:val="24"/>
                <w:szCs w:val="24"/>
                <w:lang w:val="pl-PL"/>
              </w:rPr>
              <w:t>raida</w:t>
            </w:r>
            <w:proofErr w:type="spellEnd"/>
            <w:r w:rsidRPr="005D3946">
              <w:rPr>
                <w:rFonts w:ascii="Times New Roman" w:hAnsi="Times New Roman" w:cs="Times New Roman"/>
                <w:bCs/>
                <w:sz w:val="24"/>
                <w:szCs w:val="24"/>
                <w:lang w:val="pl-PL"/>
              </w:rPr>
              <w:t xml:space="preserve">: </w:t>
            </w:r>
          </w:p>
          <w:p w14:paraId="4531BAD0" w14:textId="77777777" w:rsidR="00563038" w:rsidRPr="005D3946" w:rsidRDefault="00563038" w:rsidP="005D3946">
            <w:pPr>
              <w:jc w:val="both"/>
              <w:rPr>
                <w:rFonts w:ascii="Times New Roman" w:eastAsia="Times New Roman" w:hAnsi="Times New Roman" w:cs="Times New Roman"/>
                <w:b/>
                <w:sz w:val="24"/>
                <w:szCs w:val="24"/>
                <w:lang w:val="pl-PL" w:eastAsia="pl-PL"/>
              </w:rPr>
            </w:pPr>
            <w:proofErr w:type="spellStart"/>
            <w:r w:rsidRPr="005D3946">
              <w:rPr>
                <w:rFonts w:ascii="Times New Roman" w:eastAsia="Times New Roman" w:hAnsi="Times New Roman" w:cs="Times New Roman"/>
                <w:b/>
                <w:sz w:val="24"/>
                <w:szCs w:val="24"/>
                <w:lang w:val="pl-PL" w:eastAsia="pl-PL"/>
              </w:rPr>
              <w:t>Kalbėjimas</w:t>
            </w:r>
            <w:proofErr w:type="spellEnd"/>
            <w:r w:rsidRPr="005D3946">
              <w:rPr>
                <w:rFonts w:ascii="Times New Roman" w:eastAsia="Times New Roman" w:hAnsi="Times New Roman" w:cs="Times New Roman"/>
                <w:b/>
                <w:sz w:val="24"/>
                <w:szCs w:val="24"/>
                <w:lang w:val="pl-PL" w:eastAsia="pl-PL"/>
              </w:rPr>
              <w:t xml:space="preserve">, </w:t>
            </w:r>
            <w:proofErr w:type="spellStart"/>
            <w:r w:rsidRPr="005D3946">
              <w:rPr>
                <w:rFonts w:ascii="Times New Roman" w:eastAsia="Times New Roman" w:hAnsi="Times New Roman" w:cs="Times New Roman"/>
                <w:b/>
                <w:sz w:val="24"/>
                <w:szCs w:val="24"/>
                <w:lang w:val="pl-PL" w:eastAsia="pl-PL"/>
              </w:rPr>
              <w:t>klausymas</w:t>
            </w:r>
            <w:proofErr w:type="spellEnd"/>
            <w:r w:rsidRPr="005D3946">
              <w:rPr>
                <w:rFonts w:ascii="Times New Roman" w:eastAsia="Times New Roman" w:hAnsi="Times New Roman" w:cs="Times New Roman"/>
                <w:b/>
                <w:sz w:val="24"/>
                <w:szCs w:val="24"/>
                <w:lang w:val="pl-PL" w:eastAsia="pl-PL"/>
              </w:rPr>
              <w:t xml:space="preserve"> </w:t>
            </w:r>
            <w:proofErr w:type="spellStart"/>
            <w:r w:rsidRPr="005D3946">
              <w:rPr>
                <w:rFonts w:ascii="Times New Roman" w:eastAsia="Times New Roman" w:hAnsi="Times New Roman" w:cs="Times New Roman"/>
                <w:b/>
                <w:sz w:val="24"/>
                <w:szCs w:val="24"/>
                <w:lang w:val="pl-PL" w:eastAsia="pl-PL"/>
              </w:rPr>
              <w:t>ir</w:t>
            </w:r>
            <w:proofErr w:type="spellEnd"/>
            <w:r w:rsidRPr="005D3946">
              <w:rPr>
                <w:rFonts w:ascii="Times New Roman" w:eastAsia="Times New Roman" w:hAnsi="Times New Roman" w:cs="Times New Roman"/>
                <w:b/>
                <w:sz w:val="24"/>
                <w:szCs w:val="24"/>
                <w:lang w:val="pl-PL" w:eastAsia="pl-PL"/>
              </w:rPr>
              <w:t xml:space="preserve"> </w:t>
            </w:r>
            <w:proofErr w:type="spellStart"/>
            <w:r w:rsidRPr="005D3946">
              <w:rPr>
                <w:rFonts w:ascii="Times New Roman" w:eastAsia="Times New Roman" w:hAnsi="Times New Roman" w:cs="Times New Roman"/>
                <w:b/>
                <w:sz w:val="24"/>
                <w:szCs w:val="24"/>
                <w:lang w:val="pl-PL" w:eastAsia="pl-PL"/>
              </w:rPr>
              <w:t>sąveika</w:t>
            </w:r>
            <w:proofErr w:type="spellEnd"/>
          </w:p>
          <w:p w14:paraId="1FD88D97" w14:textId="77777777" w:rsidR="00563038" w:rsidRPr="005D3946" w:rsidRDefault="00563038" w:rsidP="005D3946">
            <w:pPr>
              <w:shd w:val="clear" w:color="auto" w:fill="FFFFFF"/>
              <w:jc w:val="both"/>
              <w:rPr>
                <w:rFonts w:ascii="Times New Roman" w:hAnsi="Times New Roman" w:cs="Times New Roman"/>
                <w:sz w:val="24"/>
                <w:szCs w:val="24"/>
              </w:rPr>
            </w:pPr>
            <w:r w:rsidRPr="005D3946">
              <w:rPr>
                <w:rFonts w:ascii="Times New Roman" w:hAnsi="Times New Roman" w:cs="Times New Roman"/>
                <w:sz w:val="24"/>
                <w:szCs w:val="24"/>
              </w:rPr>
              <w:t>Mokomasi analizuoti tiesiogiai ir netiesiogiai išreikštas pašnekovo intencijas, nagrinėti kalbinį elgesį komunikacijos etikos aspektu. Įtvirtina įgūdžius etiško ir saugaus bendravimo oficialioje ir neoficialioje komunikacinėje situacijoje, virtualioje erdvėje.</w:t>
            </w:r>
          </w:p>
          <w:p w14:paraId="51BC8D08" w14:textId="77777777" w:rsidR="00563038" w:rsidRPr="005D3946" w:rsidRDefault="00563038" w:rsidP="005D3946">
            <w:pPr>
              <w:jc w:val="both"/>
              <w:rPr>
                <w:rFonts w:ascii="Times New Roman" w:hAnsi="Times New Roman" w:cs="Times New Roman"/>
                <w:sz w:val="24"/>
                <w:szCs w:val="24"/>
              </w:rPr>
            </w:pPr>
          </w:p>
          <w:p w14:paraId="497B4811" w14:textId="77777777" w:rsidR="00563038" w:rsidRPr="005D3946" w:rsidRDefault="00563038" w:rsidP="005D3946">
            <w:pPr>
              <w:jc w:val="both"/>
              <w:rPr>
                <w:rFonts w:ascii="Times New Roman" w:eastAsia="Times New Roman" w:hAnsi="Times New Roman" w:cs="Times New Roman"/>
                <w:b/>
                <w:sz w:val="24"/>
                <w:szCs w:val="24"/>
                <w:lang w:eastAsia="pl-PL"/>
              </w:rPr>
            </w:pPr>
            <w:r w:rsidRPr="005D3946">
              <w:rPr>
                <w:rFonts w:ascii="Times New Roman" w:eastAsia="Times New Roman" w:hAnsi="Times New Roman" w:cs="Times New Roman"/>
                <w:b/>
                <w:sz w:val="24"/>
                <w:szCs w:val="24"/>
                <w:lang w:eastAsia="pl-PL"/>
              </w:rPr>
              <w:t>Sa</w:t>
            </w:r>
            <w:hyperlink r:id="rId8" w:anchor="collapse-simple-783l-2a3B-m216" w:history="1">
              <w:r w:rsidRPr="005D3946">
                <w:rPr>
                  <w:rFonts w:ascii="Times New Roman" w:eastAsia="Times New Roman" w:hAnsi="Times New Roman" w:cs="Times New Roman"/>
                  <w:b/>
                  <w:sz w:val="24"/>
                  <w:szCs w:val="24"/>
                  <w:lang w:eastAsia="pl-PL"/>
                </w:rPr>
                <w:t>kytinio teksto pristatymas</w:t>
              </w:r>
            </w:hyperlink>
          </w:p>
          <w:p w14:paraId="19889E0D" w14:textId="77777777" w:rsidR="00B8726C" w:rsidRPr="005D3946" w:rsidRDefault="00563038" w:rsidP="005D3946">
            <w:pPr>
              <w:jc w:val="both"/>
              <w:rPr>
                <w:rFonts w:ascii="Times New Roman" w:hAnsi="Times New Roman" w:cs="Times New Roman"/>
                <w:sz w:val="24"/>
                <w:szCs w:val="24"/>
                <w:shd w:val="clear" w:color="auto" w:fill="FFFFFF"/>
              </w:rPr>
            </w:pPr>
            <w:r w:rsidRPr="005D3946">
              <w:rPr>
                <w:rFonts w:ascii="Times New Roman" w:hAnsi="Times New Roman" w:cs="Times New Roman"/>
                <w:sz w:val="24"/>
                <w:szCs w:val="24"/>
                <w:shd w:val="clear" w:color="auto" w:fill="FFFFFF"/>
              </w:rPr>
              <w:t xml:space="preserve">Mokomasi vartoti retorines ir neverbalinės raiškos priemones, atsižvelgiant į daromą poveikį klausytojui. Mokomasi prisitaikyti prie kintančios komunikavimo situacijos. </w:t>
            </w:r>
          </w:p>
          <w:p w14:paraId="29242573" w14:textId="77777777" w:rsidR="00563038" w:rsidRPr="005D3946" w:rsidRDefault="00563038" w:rsidP="005D3946">
            <w:pPr>
              <w:jc w:val="both"/>
              <w:rPr>
                <w:rFonts w:ascii="Times New Roman" w:hAnsi="Times New Roman" w:cs="Times New Roman"/>
                <w:sz w:val="24"/>
                <w:szCs w:val="24"/>
                <w:shd w:val="clear" w:color="auto" w:fill="FFFFFF"/>
              </w:rPr>
            </w:pPr>
            <w:r w:rsidRPr="005D3946">
              <w:rPr>
                <w:rFonts w:ascii="Times New Roman" w:eastAsia="Times New Roman" w:hAnsi="Times New Roman" w:cs="Times New Roman"/>
                <w:b/>
                <w:sz w:val="24"/>
                <w:szCs w:val="24"/>
                <w:lang w:eastAsia="pl-PL"/>
              </w:rPr>
              <w:t>Skaitymas ir teksto supratimas</w:t>
            </w:r>
            <w:r w:rsidRPr="005D3946">
              <w:rPr>
                <w:rFonts w:ascii="Times New Roman" w:eastAsia="Times New Roman" w:hAnsi="Times New Roman" w:cs="Times New Roman"/>
                <w:sz w:val="24"/>
                <w:szCs w:val="24"/>
                <w:lang w:eastAsia="pl-PL"/>
              </w:rPr>
              <w:t xml:space="preserve"> </w:t>
            </w:r>
          </w:p>
          <w:p w14:paraId="6ABD869D" w14:textId="77777777" w:rsidR="00563038" w:rsidRPr="005D3946" w:rsidRDefault="00563038" w:rsidP="005D3946">
            <w:pPr>
              <w:jc w:val="both"/>
              <w:rPr>
                <w:rFonts w:ascii="Times New Roman" w:eastAsia="Times New Roman" w:hAnsi="Times New Roman" w:cs="Times New Roman"/>
                <w:sz w:val="24"/>
                <w:szCs w:val="24"/>
                <w:lang w:eastAsia="pl-PL"/>
              </w:rPr>
            </w:pPr>
            <w:r w:rsidRPr="005D3946">
              <w:rPr>
                <w:rFonts w:ascii="Times New Roman" w:hAnsi="Times New Roman" w:cs="Times New Roman"/>
                <w:sz w:val="24"/>
                <w:szCs w:val="24"/>
                <w:shd w:val="clear" w:color="auto" w:fill="FFFFFF"/>
              </w:rPr>
              <w:t>Mokomasi atpažinti raiškos priemones, paaiškinti jų prasmę ir tikslingumą, išreikšti savo nuomonę apie raiškos priemonių funkcionalumą.</w:t>
            </w:r>
          </w:p>
          <w:p w14:paraId="03E22D13" w14:textId="77777777" w:rsidR="00563038" w:rsidRPr="005D3946" w:rsidRDefault="00563038" w:rsidP="005D3946">
            <w:pPr>
              <w:jc w:val="both"/>
              <w:rPr>
                <w:rFonts w:ascii="Times New Roman" w:eastAsia="Times New Roman" w:hAnsi="Times New Roman" w:cs="Times New Roman"/>
                <w:b/>
                <w:sz w:val="24"/>
                <w:szCs w:val="24"/>
                <w:lang w:eastAsia="pl-PL"/>
              </w:rPr>
            </w:pPr>
            <w:r w:rsidRPr="005D3946">
              <w:rPr>
                <w:rFonts w:ascii="Times New Roman" w:eastAsia="Times New Roman" w:hAnsi="Times New Roman" w:cs="Times New Roman"/>
                <w:b/>
                <w:sz w:val="24"/>
                <w:szCs w:val="24"/>
                <w:lang w:eastAsia="pl-PL"/>
              </w:rPr>
              <w:t>Kalbos pažinimas</w:t>
            </w:r>
          </w:p>
          <w:p w14:paraId="16E7E4EE" w14:textId="77777777" w:rsidR="00563038" w:rsidRPr="005D3946" w:rsidRDefault="00563038" w:rsidP="005D3946">
            <w:pPr>
              <w:jc w:val="both"/>
              <w:rPr>
                <w:rFonts w:ascii="Times New Roman" w:eastAsia="Times New Roman" w:hAnsi="Times New Roman" w:cs="Times New Roman"/>
                <w:sz w:val="24"/>
                <w:szCs w:val="24"/>
                <w:lang w:eastAsia="pl-PL"/>
              </w:rPr>
            </w:pPr>
            <w:r w:rsidRPr="005D3946">
              <w:rPr>
                <w:rFonts w:ascii="Times New Roman" w:eastAsia="Times New Roman" w:hAnsi="Times New Roman" w:cs="Times New Roman"/>
                <w:sz w:val="24"/>
                <w:szCs w:val="24"/>
                <w:lang w:eastAsia="pl-PL"/>
              </w:rPr>
              <w:t xml:space="preserve">Vartoja kalbos ir kalbotyros terminus, numatytus pagrindinio ir vidurinio ugdymo mokymosi turinyje, nagrinėdamas pranešimų kalbinę raišką ir aptardamas kalbinius reiškinius. </w:t>
            </w:r>
          </w:p>
          <w:p w14:paraId="59464CAF" w14:textId="77777777" w:rsidR="00563038" w:rsidRPr="005D3946" w:rsidRDefault="00563038" w:rsidP="005D3946">
            <w:pPr>
              <w:jc w:val="both"/>
              <w:rPr>
                <w:rFonts w:ascii="Times New Roman" w:eastAsia="Times New Roman" w:hAnsi="Times New Roman" w:cs="Times New Roman"/>
                <w:sz w:val="24"/>
                <w:szCs w:val="24"/>
                <w:lang w:eastAsia="pl-PL"/>
              </w:rPr>
            </w:pPr>
            <w:r w:rsidRPr="005D3946">
              <w:rPr>
                <w:rFonts w:ascii="Times New Roman" w:eastAsia="Times New Roman" w:hAnsi="Times New Roman" w:cs="Times New Roman"/>
                <w:sz w:val="24"/>
                <w:szCs w:val="24"/>
                <w:lang w:eastAsia="pl-PL"/>
              </w:rPr>
              <w:t>Tikslingai naudojasi įvairiais spausdintiniais ir skaitmeniniais kalbos žodynais, kitais šaltiniais ir mokymosi priemonėmis</w:t>
            </w:r>
          </w:p>
        </w:tc>
      </w:tr>
      <w:tr w:rsidR="00563038" w:rsidRPr="005D3946" w14:paraId="302A2996" w14:textId="77777777" w:rsidTr="00563038">
        <w:tc>
          <w:tcPr>
            <w:tcW w:w="9288" w:type="dxa"/>
          </w:tcPr>
          <w:p w14:paraId="7B119D46" w14:textId="77777777" w:rsidR="00563038" w:rsidRPr="005D3946" w:rsidRDefault="00563038" w:rsidP="005D3946">
            <w:pPr>
              <w:shd w:val="clear" w:color="auto" w:fill="FFFFFF"/>
              <w:jc w:val="both"/>
              <w:rPr>
                <w:rFonts w:ascii="Times New Roman" w:hAnsi="Times New Roman" w:cs="Times New Roman"/>
                <w:sz w:val="24"/>
                <w:szCs w:val="24"/>
              </w:rPr>
            </w:pPr>
            <w:r w:rsidRPr="005D3946">
              <w:rPr>
                <w:rFonts w:ascii="Times New Roman" w:eastAsia="Times New Roman" w:hAnsi="Times New Roman" w:cs="Times New Roman"/>
                <w:sz w:val="24"/>
                <w:szCs w:val="24"/>
              </w:rPr>
              <w:t>Mokymo(</w:t>
            </w:r>
            <w:proofErr w:type="spellStart"/>
            <w:r w:rsidRPr="005D3946">
              <w:rPr>
                <w:rFonts w:ascii="Times New Roman" w:eastAsia="Times New Roman" w:hAnsi="Times New Roman" w:cs="Times New Roman"/>
                <w:sz w:val="24"/>
                <w:szCs w:val="24"/>
              </w:rPr>
              <w:t>si</w:t>
            </w:r>
            <w:proofErr w:type="spellEnd"/>
            <w:r w:rsidRPr="005D3946">
              <w:rPr>
                <w:rFonts w:ascii="Times New Roman" w:eastAsia="Times New Roman" w:hAnsi="Times New Roman" w:cs="Times New Roman"/>
                <w:sz w:val="24"/>
                <w:szCs w:val="24"/>
              </w:rPr>
              <w:t>) turinio</w:t>
            </w:r>
            <w:r w:rsidRPr="005D3946">
              <w:rPr>
                <w:rFonts w:ascii="Times New Roman" w:hAnsi="Times New Roman" w:cs="Times New Roman"/>
                <w:sz w:val="24"/>
                <w:szCs w:val="24"/>
              </w:rPr>
              <w:t xml:space="preserve"> tema: 3 </w:t>
            </w:r>
            <w:proofErr w:type="spellStart"/>
            <w:r w:rsidRPr="005D3946">
              <w:rPr>
                <w:rFonts w:ascii="Times New Roman" w:hAnsi="Times New Roman" w:cs="Times New Roman"/>
                <w:sz w:val="24"/>
                <w:szCs w:val="24"/>
              </w:rPr>
              <w:t>klasa</w:t>
            </w:r>
            <w:proofErr w:type="spellEnd"/>
          </w:p>
          <w:p w14:paraId="6DCB8DAC" w14:textId="77777777" w:rsidR="00563038" w:rsidRPr="005D3946" w:rsidRDefault="00000000" w:rsidP="005D3946">
            <w:pPr>
              <w:jc w:val="both"/>
              <w:rPr>
                <w:rFonts w:ascii="Times New Roman" w:hAnsi="Times New Roman" w:cs="Times New Roman"/>
                <w:sz w:val="24"/>
                <w:szCs w:val="24"/>
              </w:rPr>
            </w:pPr>
            <w:hyperlink r:id="rId9" w:anchor="collapse-simple-6S11-5T02-87HF" w:history="1">
              <w:r w:rsidR="00563038" w:rsidRPr="005D3946">
                <w:rPr>
                  <w:rStyle w:val="Hyperlink"/>
                  <w:rFonts w:ascii="Times New Roman" w:hAnsi="Times New Roman" w:cs="Times New Roman"/>
                  <w:color w:val="auto"/>
                  <w:sz w:val="24"/>
                  <w:szCs w:val="24"/>
                  <w:shd w:val="clear" w:color="auto" w:fill="FFFFFF"/>
                </w:rPr>
                <w:t> Kalbos atmainų ir tekstų įvairovė.</w:t>
              </w:r>
            </w:hyperlink>
          </w:p>
          <w:p w14:paraId="3506FA71" w14:textId="77777777" w:rsidR="00563038" w:rsidRPr="005D3946" w:rsidRDefault="00000000" w:rsidP="005D3946">
            <w:pPr>
              <w:shd w:val="clear" w:color="auto" w:fill="FFFFFF"/>
              <w:jc w:val="both"/>
              <w:rPr>
                <w:rFonts w:ascii="Times New Roman" w:hAnsi="Times New Roman" w:cs="Times New Roman"/>
                <w:sz w:val="24"/>
                <w:szCs w:val="24"/>
                <w:lang w:val="pl-PL"/>
              </w:rPr>
            </w:pPr>
            <w:hyperlink r:id="rId10" w:anchor="collapse-simple-e0kh-2E14-b951" w:history="1">
              <w:proofErr w:type="spellStart"/>
              <w:r w:rsidR="00563038" w:rsidRPr="005D3946">
                <w:rPr>
                  <w:rStyle w:val="Hyperlink"/>
                  <w:rFonts w:ascii="Times New Roman" w:hAnsi="Times New Roman" w:cs="Times New Roman"/>
                  <w:color w:val="auto"/>
                  <w:sz w:val="24"/>
                  <w:szCs w:val="24"/>
                  <w:lang w:val="pl-PL"/>
                </w:rPr>
                <w:t>Kalbinė</w:t>
              </w:r>
              <w:proofErr w:type="spellEnd"/>
              <w:r w:rsidR="00563038" w:rsidRPr="005D3946">
                <w:rPr>
                  <w:rStyle w:val="Hyperlink"/>
                  <w:rFonts w:ascii="Times New Roman" w:hAnsi="Times New Roman" w:cs="Times New Roman"/>
                  <w:color w:val="auto"/>
                  <w:sz w:val="24"/>
                  <w:szCs w:val="24"/>
                  <w:lang w:val="pl-PL"/>
                </w:rPr>
                <w:t xml:space="preserve"> </w:t>
              </w:r>
              <w:proofErr w:type="spellStart"/>
              <w:r w:rsidR="00563038" w:rsidRPr="005D3946">
                <w:rPr>
                  <w:rStyle w:val="Hyperlink"/>
                  <w:rFonts w:ascii="Times New Roman" w:hAnsi="Times New Roman" w:cs="Times New Roman"/>
                  <w:color w:val="auto"/>
                  <w:sz w:val="24"/>
                  <w:szCs w:val="24"/>
                  <w:lang w:val="pl-PL"/>
                </w:rPr>
                <w:t>komunikacija</w:t>
              </w:r>
              <w:proofErr w:type="spellEnd"/>
              <w:r w:rsidR="00563038" w:rsidRPr="005D3946">
                <w:rPr>
                  <w:rStyle w:val="Hyperlink"/>
                  <w:rFonts w:ascii="Times New Roman" w:hAnsi="Times New Roman" w:cs="Times New Roman"/>
                  <w:color w:val="auto"/>
                  <w:sz w:val="24"/>
                  <w:szCs w:val="24"/>
                  <w:lang w:val="pl-PL"/>
                </w:rPr>
                <w:t xml:space="preserve"> </w:t>
              </w:r>
              <w:proofErr w:type="spellStart"/>
              <w:r w:rsidR="00563038" w:rsidRPr="005D3946">
                <w:rPr>
                  <w:rStyle w:val="Hyperlink"/>
                  <w:rFonts w:ascii="Times New Roman" w:hAnsi="Times New Roman" w:cs="Times New Roman"/>
                  <w:color w:val="auto"/>
                  <w:sz w:val="24"/>
                  <w:szCs w:val="24"/>
                  <w:lang w:val="pl-PL"/>
                </w:rPr>
                <w:t>ir</w:t>
              </w:r>
              <w:proofErr w:type="spellEnd"/>
              <w:r w:rsidR="00563038" w:rsidRPr="005D3946">
                <w:rPr>
                  <w:rStyle w:val="Hyperlink"/>
                  <w:rFonts w:ascii="Times New Roman" w:hAnsi="Times New Roman" w:cs="Times New Roman"/>
                  <w:color w:val="auto"/>
                  <w:sz w:val="24"/>
                  <w:szCs w:val="24"/>
                  <w:lang w:val="pl-PL"/>
                </w:rPr>
                <w:t xml:space="preserve"> </w:t>
              </w:r>
              <w:proofErr w:type="spellStart"/>
              <w:r w:rsidR="00563038" w:rsidRPr="005D3946">
                <w:rPr>
                  <w:rStyle w:val="Hyperlink"/>
                  <w:rFonts w:ascii="Times New Roman" w:hAnsi="Times New Roman" w:cs="Times New Roman"/>
                  <w:color w:val="auto"/>
                  <w:sz w:val="24"/>
                  <w:szCs w:val="24"/>
                  <w:lang w:val="pl-PL"/>
                </w:rPr>
                <w:t>kalbos</w:t>
              </w:r>
              <w:proofErr w:type="spellEnd"/>
              <w:r w:rsidR="00563038" w:rsidRPr="005D3946">
                <w:rPr>
                  <w:rStyle w:val="Hyperlink"/>
                  <w:rFonts w:ascii="Times New Roman" w:hAnsi="Times New Roman" w:cs="Times New Roman"/>
                  <w:color w:val="auto"/>
                  <w:sz w:val="24"/>
                  <w:szCs w:val="24"/>
                  <w:lang w:val="pl-PL"/>
                </w:rPr>
                <w:t xml:space="preserve"> </w:t>
              </w:r>
              <w:proofErr w:type="spellStart"/>
              <w:r w:rsidR="00563038" w:rsidRPr="005D3946">
                <w:rPr>
                  <w:rStyle w:val="Hyperlink"/>
                  <w:rFonts w:ascii="Times New Roman" w:hAnsi="Times New Roman" w:cs="Times New Roman"/>
                  <w:color w:val="auto"/>
                  <w:sz w:val="24"/>
                  <w:szCs w:val="24"/>
                  <w:lang w:val="pl-PL"/>
                </w:rPr>
                <w:t>kultūra</w:t>
              </w:r>
              <w:proofErr w:type="spellEnd"/>
              <w:r w:rsidR="00563038" w:rsidRPr="005D3946">
                <w:rPr>
                  <w:rStyle w:val="Hyperlink"/>
                  <w:rFonts w:ascii="Times New Roman" w:hAnsi="Times New Roman" w:cs="Times New Roman"/>
                  <w:color w:val="auto"/>
                  <w:sz w:val="24"/>
                  <w:szCs w:val="24"/>
                  <w:lang w:val="pl-PL"/>
                </w:rPr>
                <w:t>.</w:t>
              </w:r>
            </w:hyperlink>
          </w:p>
          <w:p w14:paraId="67C29DBC" w14:textId="77777777" w:rsidR="00563038" w:rsidRPr="005D3946" w:rsidRDefault="00563038" w:rsidP="005D3946">
            <w:pPr>
              <w:shd w:val="clear" w:color="auto" w:fill="FFFFFF"/>
              <w:jc w:val="both"/>
              <w:rPr>
                <w:rFonts w:ascii="Times New Roman" w:hAnsi="Times New Roman" w:cs="Times New Roman"/>
                <w:sz w:val="24"/>
                <w:szCs w:val="24"/>
                <w:lang w:val="pl-PL"/>
              </w:rPr>
            </w:pPr>
          </w:p>
        </w:tc>
      </w:tr>
      <w:tr w:rsidR="00563038" w:rsidRPr="005D3946" w14:paraId="3D3C49C2" w14:textId="77777777" w:rsidTr="00563038">
        <w:trPr>
          <w:trHeight w:val="70"/>
        </w:trPr>
        <w:tc>
          <w:tcPr>
            <w:tcW w:w="9288" w:type="dxa"/>
          </w:tcPr>
          <w:p w14:paraId="5C8A35BC" w14:textId="77777777" w:rsidR="00563038" w:rsidRPr="005D3946" w:rsidRDefault="00563038" w:rsidP="005D3946">
            <w:pPr>
              <w:jc w:val="both"/>
              <w:rPr>
                <w:rFonts w:ascii="Times New Roman" w:hAnsi="Times New Roman" w:cs="Times New Roman"/>
                <w:sz w:val="24"/>
                <w:szCs w:val="24"/>
                <w:highlight w:val="yellow"/>
                <w:lang w:val="en-US"/>
              </w:rPr>
            </w:pPr>
            <w:proofErr w:type="spellStart"/>
            <w:r w:rsidRPr="005D3946">
              <w:rPr>
                <w:rFonts w:ascii="Times New Roman" w:hAnsi="Times New Roman" w:cs="Times New Roman"/>
                <w:sz w:val="24"/>
                <w:szCs w:val="24"/>
                <w:lang w:val="en-US"/>
              </w:rPr>
              <w:t>Valandų</w:t>
            </w:r>
            <w:proofErr w:type="spellEnd"/>
            <w:r w:rsidRPr="005D3946">
              <w:rPr>
                <w:rFonts w:ascii="Times New Roman" w:hAnsi="Times New Roman" w:cs="Times New Roman"/>
                <w:sz w:val="24"/>
                <w:szCs w:val="24"/>
                <w:lang w:val="en-US"/>
              </w:rPr>
              <w:t xml:space="preserve"> </w:t>
            </w:r>
            <w:proofErr w:type="spellStart"/>
            <w:r w:rsidRPr="005D3946">
              <w:rPr>
                <w:rFonts w:ascii="Times New Roman" w:hAnsi="Times New Roman" w:cs="Times New Roman"/>
                <w:sz w:val="24"/>
                <w:szCs w:val="24"/>
                <w:lang w:val="en-US"/>
              </w:rPr>
              <w:t>skaičius</w:t>
            </w:r>
            <w:proofErr w:type="spellEnd"/>
            <w:r w:rsidRPr="005D3946">
              <w:rPr>
                <w:rFonts w:ascii="Times New Roman" w:hAnsi="Times New Roman" w:cs="Times New Roman"/>
                <w:sz w:val="24"/>
                <w:szCs w:val="24"/>
                <w:lang w:val="en-US"/>
              </w:rPr>
              <w:t xml:space="preserve"> </w:t>
            </w:r>
            <w:proofErr w:type="spellStart"/>
            <w:r w:rsidRPr="005D3946">
              <w:rPr>
                <w:rFonts w:ascii="Times New Roman" w:hAnsi="Times New Roman" w:cs="Times New Roman"/>
                <w:sz w:val="24"/>
                <w:szCs w:val="24"/>
                <w:lang w:val="en-US"/>
              </w:rPr>
              <w:t>nurodytas</w:t>
            </w:r>
            <w:proofErr w:type="spellEnd"/>
            <w:r w:rsidRPr="005D3946">
              <w:rPr>
                <w:rFonts w:ascii="Times New Roman" w:hAnsi="Times New Roman" w:cs="Times New Roman"/>
                <w:sz w:val="24"/>
                <w:szCs w:val="24"/>
                <w:lang w:val="en-US"/>
              </w:rPr>
              <w:t xml:space="preserve"> </w:t>
            </w:r>
            <w:proofErr w:type="spellStart"/>
            <w:r w:rsidRPr="005D3946">
              <w:rPr>
                <w:rFonts w:ascii="Times New Roman" w:hAnsi="Times New Roman" w:cs="Times New Roman"/>
                <w:sz w:val="24"/>
                <w:szCs w:val="24"/>
                <w:lang w:val="en-US"/>
              </w:rPr>
              <w:t>ilgalaikiame</w:t>
            </w:r>
            <w:proofErr w:type="spellEnd"/>
            <w:r w:rsidRPr="005D3946">
              <w:rPr>
                <w:rFonts w:ascii="Times New Roman" w:hAnsi="Times New Roman" w:cs="Times New Roman"/>
                <w:sz w:val="24"/>
                <w:szCs w:val="24"/>
                <w:lang w:val="en-US"/>
              </w:rPr>
              <w:t xml:space="preserve"> plane: </w:t>
            </w:r>
            <w:r w:rsidR="006C7C75" w:rsidRPr="005D3946">
              <w:rPr>
                <w:rFonts w:ascii="Times New Roman" w:hAnsi="Times New Roman" w:cs="Times New Roman"/>
                <w:b/>
                <w:sz w:val="24"/>
                <w:szCs w:val="24"/>
                <w:lang w:val="en-US"/>
              </w:rPr>
              <w:t>3</w:t>
            </w:r>
            <w:r w:rsidRPr="005D3946">
              <w:rPr>
                <w:rFonts w:ascii="Times New Roman" w:hAnsi="Times New Roman" w:cs="Times New Roman"/>
                <w:b/>
                <w:sz w:val="24"/>
                <w:szCs w:val="24"/>
                <w:lang w:val="en-US"/>
              </w:rPr>
              <w:t xml:space="preserve"> val. (3 kl.) </w:t>
            </w:r>
          </w:p>
        </w:tc>
      </w:tr>
      <w:tr w:rsidR="00563038" w:rsidRPr="005D3946" w14:paraId="5935EE61" w14:textId="77777777" w:rsidTr="00563038">
        <w:tc>
          <w:tcPr>
            <w:tcW w:w="9288" w:type="dxa"/>
          </w:tcPr>
          <w:p w14:paraId="4CE676DC" w14:textId="77777777" w:rsidR="00FF32B6" w:rsidRPr="005D3946" w:rsidRDefault="00563038" w:rsidP="005D3946">
            <w:pPr>
              <w:jc w:val="both"/>
              <w:rPr>
                <w:rFonts w:ascii="Times New Roman" w:hAnsi="Times New Roman" w:cs="Times New Roman"/>
                <w:bCs/>
                <w:sz w:val="24"/>
                <w:szCs w:val="24"/>
              </w:rPr>
            </w:pPr>
            <w:proofErr w:type="spellStart"/>
            <w:r w:rsidRPr="005D3946">
              <w:rPr>
                <w:rFonts w:ascii="Times New Roman" w:hAnsi="Times New Roman" w:cs="Times New Roman"/>
                <w:sz w:val="24"/>
                <w:szCs w:val="24"/>
                <w:lang w:val="pl-PL"/>
              </w:rPr>
              <w:t>Mokymosi</w:t>
            </w:r>
            <w:proofErr w:type="spellEnd"/>
            <w:r w:rsidRPr="005D3946">
              <w:rPr>
                <w:rFonts w:ascii="Times New Roman" w:hAnsi="Times New Roman" w:cs="Times New Roman"/>
                <w:sz w:val="24"/>
                <w:szCs w:val="24"/>
                <w:lang w:val="pl-PL"/>
              </w:rPr>
              <w:t xml:space="preserve"> </w:t>
            </w:r>
            <w:proofErr w:type="spellStart"/>
            <w:r w:rsidRPr="005D3946">
              <w:rPr>
                <w:rFonts w:ascii="Times New Roman" w:hAnsi="Times New Roman" w:cs="Times New Roman"/>
                <w:sz w:val="24"/>
                <w:szCs w:val="24"/>
                <w:lang w:val="pl-PL"/>
              </w:rPr>
              <w:t>uždaviniai</w:t>
            </w:r>
            <w:proofErr w:type="spellEnd"/>
            <w:r w:rsidRPr="005D3946">
              <w:rPr>
                <w:rFonts w:ascii="Times New Roman" w:hAnsi="Times New Roman" w:cs="Times New Roman"/>
                <w:sz w:val="24"/>
                <w:szCs w:val="24"/>
                <w:lang w:val="pl-PL"/>
              </w:rPr>
              <w:t xml:space="preserve"> (</w:t>
            </w:r>
            <w:proofErr w:type="spellStart"/>
            <w:r w:rsidRPr="005D3946">
              <w:rPr>
                <w:rFonts w:ascii="Times New Roman" w:hAnsi="Times New Roman" w:cs="Times New Roman"/>
                <w:sz w:val="24"/>
                <w:szCs w:val="24"/>
                <w:lang w:val="pl-PL"/>
              </w:rPr>
              <w:t>pamatuojami</w:t>
            </w:r>
            <w:proofErr w:type="spellEnd"/>
            <w:r w:rsidRPr="005D3946">
              <w:rPr>
                <w:rFonts w:ascii="Times New Roman" w:hAnsi="Times New Roman" w:cs="Times New Roman"/>
                <w:sz w:val="24"/>
                <w:szCs w:val="24"/>
                <w:lang w:val="pl-PL"/>
              </w:rPr>
              <w:t xml:space="preserve">) </w:t>
            </w:r>
            <w:proofErr w:type="spellStart"/>
            <w:r w:rsidRPr="005D3946">
              <w:rPr>
                <w:rFonts w:ascii="Times New Roman" w:hAnsi="Times New Roman" w:cs="Times New Roman"/>
                <w:sz w:val="24"/>
                <w:szCs w:val="24"/>
                <w:lang w:val="pl-PL"/>
              </w:rPr>
              <w:t>ir</w:t>
            </w:r>
            <w:proofErr w:type="spellEnd"/>
            <w:r w:rsidRPr="005D3946">
              <w:rPr>
                <w:rFonts w:ascii="Times New Roman" w:hAnsi="Times New Roman" w:cs="Times New Roman"/>
                <w:sz w:val="24"/>
                <w:szCs w:val="24"/>
                <w:lang w:val="pl-PL"/>
              </w:rPr>
              <w:t xml:space="preserve"> </w:t>
            </w:r>
            <w:proofErr w:type="spellStart"/>
            <w:r w:rsidRPr="005D3946">
              <w:rPr>
                <w:rFonts w:ascii="Times New Roman" w:hAnsi="Times New Roman" w:cs="Times New Roman"/>
                <w:sz w:val="24"/>
                <w:szCs w:val="24"/>
                <w:lang w:val="pl-PL"/>
              </w:rPr>
              <w:t>vertinimo</w:t>
            </w:r>
            <w:proofErr w:type="spellEnd"/>
            <w:r w:rsidRPr="005D3946">
              <w:rPr>
                <w:rFonts w:ascii="Times New Roman" w:hAnsi="Times New Roman" w:cs="Times New Roman"/>
                <w:sz w:val="24"/>
                <w:szCs w:val="24"/>
                <w:lang w:val="pl-PL"/>
              </w:rPr>
              <w:t xml:space="preserve"> </w:t>
            </w:r>
            <w:proofErr w:type="spellStart"/>
            <w:r w:rsidRPr="005D3946">
              <w:rPr>
                <w:rFonts w:ascii="Times New Roman" w:hAnsi="Times New Roman" w:cs="Times New Roman"/>
                <w:sz w:val="24"/>
                <w:szCs w:val="24"/>
                <w:lang w:val="pl-PL"/>
              </w:rPr>
              <w:t>kriterijai</w:t>
            </w:r>
            <w:proofErr w:type="spellEnd"/>
            <w:r w:rsidRPr="005D3946">
              <w:rPr>
                <w:rFonts w:ascii="Times New Roman" w:hAnsi="Times New Roman" w:cs="Times New Roman"/>
                <w:sz w:val="24"/>
                <w:szCs w:val="24"/>
                <w:lang w:val="pl-PL"/>
              </w:rPr>
              <w:t xml:space="preserve">: </w:t>
            </w:r>
            <w:r w:rsidRPr="005D3946">
              <w:rPr>
                <w:rFonts w:ascii="Times New Roman" w:eastAsia="Times New Roman" w:hAnsi="Times New Roman" w:cs="Times New Roman"/>
                <w:sz w:val="24"/>
                <w:szCs w:val="24"/>
                <w:lang w:eastAsia="pl-PL"/>
              </w:rPr>
              <w:t xml:space="preserve">Dirbdami su tekstais vartos kalbos ir kalbotyros terminus, redaguodami teksto fragmentą </w:t>
            </w:r>
            <w:r w:rsidR="008234EA" w:rsidRPr="005D3946">
              <w:rPr>
                <w:rFonts w:ascii="Times New Roman" w:eastAsia="Times New Roman" w:hAnsi="Times New Roman" w:cs="Times New Roman"/>
                <w:sz w:val="24"/>
                <w:szCs w:val="24"/>
                <w:lang w:eastAsia="pl-PL"/>
              </w:rPr>
              <w:t>t</w:t>
            </w:r>
            <w:r w:rsidR="00B8726C" w:rsidRPr="005D3946">
              <w:rPr>
                <w:rFonts w:ascii="Times New Roman" w:hAnsi="Times New Roman" w:cs="Times New Roman"/>
                <w:sz w:val="24"/>
                <w:szCs w:val="24"/>
              </w:rPr>
              <w:t>ikslingai naudo</w:t>
            </w:r>
            <w:r w:rsidR="008234EA" w:rsidRPr="005D3946">
              <w:rPr>
                <w:rFonts w:ascii="Times New Roman" w:hAnsi="Times New Roman" w:cs="Times New Roman"/>
                <w:sz w:val="24"/>
                <w:szCs w:val="24"/>
              </w:rPr>
              <w:t>ja</w:t>
            </w:r>
            <w:r w:rsidR="00B8726C" w:rsidRPr="005D3946">
              <w:rPr>
                <w:rFonts w:ascii="Times New Roman" w:hAnsi="Times New Roman" w:cs="Times New Roman"/>
                <w:sz w:val="24"/>
                <w:szCs w:val="24"/>
              </w:rPr>
              <w:t xml:space="preserve"> meninės raiškos priemones. Atsižvelgia į daromą poveikį klausytojui, prisitaiko prie kintančios komunikavimo situacijos</w:t>
            </w:r>
            <w:r w:rsidR="008234EA" w:rsidRPr="005D3946">
              <w:rPr>
                <w:rFonts w:ascii="Times New Roman" w:hAnsi="Times New Roman" w:cs="Times New Roman"/>
                <w:sz w:val="24"/>
                <w:szCs w:val="24"/>
              </w:rPr>
              <w:t xml:space="preserve">. </w:t>
            </w:r>
            <w:r w:rsidR="00B8726C" w:rsidRPr="005D3946">
              <w:rPr>
                <w:rFonts w:ascii="Times New Roman" w:hAnsi="Times New Roman" w:cs="Times New Roman"/>
                <w:sz w:val="24"/>
                <w:szCs w:val="24"/>
              </w:rPr>
              <w:t>Randa ir paaiškina netiesiogiai pateiktą tekste informaciją, išreikštus požiūrius, aptaria teksto autoriaus intencijas. Tikslingai pasirenka leksines ir gramatines kalbinės raiškos priemones, atsižvelgdamas į stiliaus reikalavimus.</w:t>
            </w:r>
            <w:r w:rsidR="008234EA" w:rsidRPr="005D3946">
              <w:rPr>
                <w:rFonts w:ascii="Times New Roman" w:hAnsi="Times New Roman" w:cs="Times New Roman"/>
                <w:sz w:val="24"/>
                <w:szCs w:val="24"/>
              </w:rPr>
              <w:t xml:space="preserve"> </w:t>
            </w:r>
            <w:r w:rsidR="00FF32B6" w:rsidRPr="005D3946">
              <w:rPr>
                <w:rFonts w:ascii="Times New Roman" w:hAnsi="Times New Roman" w:cs="Times New Roman"/>
                <w:sz w:val="24"/>
                <w:szCs w:val="24"/>
              </w:rPr>
              <w:t>Derina verbalinės ir neverbalinės raiškos priemones.</w:t>
            </w:r>
          </w:p>
          <w:p w14:paraId="406AB887" w14:textId="77777777" w:rsidR="00B8726C" w:rsidRPr="005D3946" w:rsidRDefault="00B8726C" w:rsidP="005D3946">
            <w:pPr>
              <w:jc w:val="both"/>
              <w:rPr>
                <w:rFonts w:ascii="Times New Roman" w:eastAsia="Times New Roman" w:hAnsi="Times New Roman" w:cs="Times New Roman"/>
                <w:sz w:val="24"/>
                <w:szCs w:val="24"/>
                <w:lang w:eastAsia="pl-PL"/>
              </w:rPr>
            </w:pPr>
            <w:r w:rsidRPr="005D3946">
              <w:rPr>
                <w:rFonts w:ascii="Times New Roman" w:hAnsi="Times New Roman" w:cs="Times New Roman"/>
                <w:sz w:val="24"/>
                <w:szCs w:val="24"/>
              </w:rPr>
              <w:t xml:space="preserve">Taiko kalbos žinių kaupimo iš įvairių šaltinių, jų sisteminimo ir vartojimo strategijas. </w:t>
            </w:r>
            <w:r w:rsidR="008234EA" w:rsidRPr="005D3946">
              <w:rPr>
                <w:rFonts w:ascii="Times New Roman" w:hAnsi="Times New Roman" w:cs="Times New Roman"/>
                <w:sz w:val="24"/>
                <w:szCs w:val="24"/>
              </w:rPr>
              <w:t>K</w:t>
            </w:r>
            <w:r w:rsidRPr="005D3946">
              <w:rPr>
                <w:rFonts w:ascii="Times New Roman" w:hAnsi="Times New Roman" w:cs="Times New Roman"/>
                <w:sz w:val="24"/>
                <w:szCs w:val="24"/>
              </w:rPr>
              <w:t>elia nesudėtingus probleminius klausimus, tyrinėja ir analizuoja kalbos reiškinius, daro išvadas ir</w:t>
            </w:r>
            <w:r w:rsidR="008234EA" w:rsidRPr="005D3946">
              <w:rPr>
                <w:rFonts w:ascii="Times New Roman" w:hAnsi="Times New Roman" w:cs="Times New Roman"/>
                <w:sz w:val="24"/>
                <w:szCs w:val="24"/>
                <w:shd w:val="clear" w:color="auto" w:fill="FFFFFF"/>
              </w:rPr>
              <w:t xml:space="preserve"> apibendrina.</w:t>
            </w:r>
          </w:p>
        </w:tc>
      </w:tr>
      <w:tr w:rsidR="00563038" w:rsidRPr="005D3946" w14:paraId="752CAA21" w14:textId="77777777" w:rsidTr="00563038">
        <w:tc>
          <w:tcPr>
            <w:tcW w:w="9288" w:type="dxa"/>
          </w:tcPr>
          <w:p w14:paraId="0506E931" w14:textId="77777777" w:rsidR="00E7647C" w:rsidRPr="005D3946" w:rsidRDefault="00563038" w:rsidP="005D3946">
            <w:pPr>
              <w:jc w:val="both"/>
              <w:rPr>
                <w:rFonts w:ascii="Times New Roman" w:hAnsi="Times New Roman" w:cs="Times New Roman"/>
                <w:sz w:val="24"/>
                <w:szCs w:val="24"/>
                <w:shd w:val="clear" w:color="auto" w:fill="FFFFFF"/>
              </w:rPr>
            </w:pPr>
            <w:r w:rsidRPr="005D3946">
              <w:rPr>
                <w:rFonts w:ascii="Times New Roman" w:hAnsi="Times New Roman" w:cs="Times New Roman"/>
                <w:sz w:val="24"/>
                <w:szCs w:val="24"/>
              </w:rPr>
              <w:t>Galimi mokymo(</w:t>
            </w:r>
            <w:proofErr w:type="spellStart"/>
            <w:r w:rsidRPr="005D3946">
              <w:rPr>
                <w:rFonts w:ascii="Times New Roman" w:hAnsi="Times New Roman" w:cs="Times New Roman"/>
                <w:sz w:val="24"/>
                <w:szCs w:val="24"/>
              </w:rPr>
              <w:t>si</w:t>
            </w:r>
            <w:proofErr w:type="spellEnd"/>
            <w:r w:rsidRPr="005D3946">
              <w:rPr>
                <w:rFonts w:ascii="Times New Roman" w:hAnsi="Times New Roman" w:cs="Times New Roman"/>
                <w:sz w:val="24"/>
                <w:szCs w:val="24"/>
              </w:rPr>
              <w:t>) metodai, siūloma veikla:</w:t>
            </w:r>
            <w:r w:rsidRPr="005D3946">
              <w:rPr>
                <w:rFonts w:ascii="Times New Roman" w:hAnsi="Times New Roman" w:cs="Times New Roman"/>
                <w:sz w:val="24"/>
                <w:szCs w:val="24"/>
                <w:shd w:val="clear" w:color="auto" w:fill="FFFFFF"/>
              </w:rPr>
              <w:t xml:space="preserve"> </w:t>
            </w:r>
            <w:r w:rsidR="008234EA" w:rsidRPr="005D3946">
              <w:rPr>
                <w:rFonts w:ascii="Times New Roman" w:hAnsi="Times New Roman" w:cs="Times New Roman"/>
                <w:sz w:val="24"/>
                <w:szCs w:val="24"/>
                <w:shd w:val="clear" w:color="auto" w:fill="FFFFFF"/>
              </w:rPr>
              <w:t>Diskusija</w:t>
            </w:r>
            <w:r w:rsidRPr="005D3946">
              <w:rPr>
                <w:rFonts w:ascii="Times New Roman" w:hAnsi="Times New Roman" w:cs="Times New Roman"/>
                <w:sz w:val="24"/>
                <w:szCs w:val="24"/>
                <w:shd w:val="clear" w:color="auto" w:fill="FFFFFF"/>
              </w:rPr>
              <w:t xml:space="preserve">, darbas </w:t>
            </w:r>
            <w:r w:rsidR="008234EA" w:rsidRPr="005D3946">
              <w:rPr>
                <w:rFonts w:ascii="Times New Roman" w:hAnsi="Times New Roman" w:cs="Times New Roman"/>
                <w:sz w:val="24"/>
                <w:szCs w:val="24"/>
                <w:shd w:val="clear" w:color="auto" w:fill="FFFFFF"/>
              </w:rPr>
              <w:t xml:space="preserve">individualus (personalizuotas ir individualizuotas) ir </w:t>
            </w:r>
            <w:r w:rsidRPr="005D3946">
              <w:rPr>
                <w:rFonts w:ascii="Times New Roman" w:hAnsi="Times New Roman" w:cs="Times New Roman"/>
                <w:sz w:val="24"/>
                <w:szCs w:val="24"/>
                <w:shd w:val="clear" w:color="auto" w:fill="FFFFFF"/>
              </w:rPr>
              <w:t>grupėse, rezultatų pristatymas, refleksija.</w:t>
            </w:r>
            <w:r w:rsidR="008234EA" w:rsidRPr="005D3946">
              <w:rPr>
                <w:rFonts w:ascii="Times New Roman" w:hAnsi="Times New Roman" w:cs="Times New Roman"/>
                <w:sz w:val="24"/>
                <w:szCs w:val="24"/>
                <w:shd w:val="clear" w:color="auto" w:fill="FFFFFF"/>
              </w:rPr>
              <w:t xml:space="preserve"> Atvejo analizė grupėse.</w:t>
            </w:r>
          </w:p>
        </w:tc>
      </w:tr>
      <w:tr w:rsidR="00563038" w:rsidRPr="005D3946" w14:paraId="697A7495" w14:textId="77777777" w:rsidTr="00563038">
        <w:tc>
          <w:tcPr>
            <w:tcW w:w="9288" w:type="dxa"/>
          </w:tcPr>
          <w:p w14:paraId="4D87B012" w14:textId="77777777" w:rsidR="00563038" w:rsidRPr="005D3946" w:rsidRDefault="00563038" w:rsidP="005D3946">
            <w:pPr>
              <w:pStyle w:val="CommentText"/>
              <w:jc w:val="both"/>
              <w:rPr>
                <w:rFonts w:ascii="Times New Roman" w:hAnsi="Times New Roman" w:cs="Times New Roman"/>
                <w:sz w:val="24"/>
                <w:szCs w:val="24"/>
                <w:lang w:val="pl-PL"/>
              </w:rPr>
            </w:pPr>
            <w:proofErr w:type="spellStart"/>
            <w:r w:rsidRPr="005D3946">
              <w:rPr>
                <w:rFonts w:ascii="Times New Roman" w:hAnsi="Times New Roman" w:cs="Times New Roman"/>
                <w:sz w:val="24"/>
                <w:szCs w:val="24"/>
                <w:lang w:val="pl-PL"/>
              </w:rPr>
              <w:t>Mokymui</w:t>
            </w:r>
            <w:proofErr w:type="spellEnd"/>
            <w:r w:rsidRPr="005D3946">
              <w:rPr>
                <w:rFonts w:ascii="Times New Roman" w:hAnsi="Times New Roman" w:cs="Times New Roman"/>
                <w:sz w:val="24"/>
                <w:szCs w:val="24"/>
                <w:lang w:val="pl-PL"/>
              </w:rPr>
              <w:t xml:space="preserve">(si) </w:t>
            </w:r>
            <w:proofErr w:type="spellStart"/>
            <w:r w:rsidRPr="005D3946">
              <w:rPr>
                <w:rFonts w:ascii="Times New Roman" w:hAnsi="Times New Roman" w:cs="Times New Roman"/>
                <w:sz w:val="24"/>
                <w:szCs w:val="24"/>
                <w:lang w:val="pl-PL"/>
              </w:rPr>
              <w:t>skirtas</w:t>
            </w:r>
            <w:proofErr w:type="spellEnd"/>
            <w:r w:rsidRPr="005D3946">
              <w:rPr>
                <w:rFonts w:ascii="Times New Roman" w:hAnsi="Times New Roman" w:cs="Times New Roman"/>
                <w:sz w:val="24"/>
                <w:szCs w:val="24"/>
                <w:lang w:val="pl-PL"/>
              </w:rPr>
              <w:t xml:space="preserve"> </w:t>
            </w:r>
            <w:proofErr w:type="spellStart"/>
            <w:r w:rsidRPr="005D3946">
              <w:rPr>
                <w:rFonts w:ascii="Times New Roman" w:hAnsi="Times New Roman" w:cs="Times New Roman"/>
                <w:sz w:val="24"/>
                <w:szCs w:val="24"/>
                <w:lang w:val="pl-PL"/>
              </w:rPr>
              <w:t>turinys</w:t>
            </w:r>
            <w:proofErr w:type="spellEnd"/>
            <w:r w:rsidRPr="005D3946">
              <w:rPr>
                <w:rFonts w:ascii="Times New Roman" w:hAnsi="Times New Roman" w:cs="Times New Roman"/>
                <w:sz w:val="24"/>
                <w:szCs w:val="24"/>
                <w:lang w:val="pl-PL"/>
              </w:rPr>
              <w:t xml:space="preserve">, </w:t>
            </w:r>
            <w:proofErr w:type="spellStart"/>
            <w:r w:rsidRPr="005D3946">
              <w:rPr>
                <w:rFonts w:ascii="Times New Roman" w:hAnsi="Times New Roman" w:cs="Times New Roman"/>
                <w:sz w:val="24"/>
                <w:szCs w:val="24"/>
                <w:lang w:val="pl-PL"/>
              </w:rPr>
              <w:t>pateikiamas</w:t>
            </w:r>
            <w:proofErr w:type="spellEnd"/>
            <w:r w:rsidRPr="005D3946">
              <w:rPr>
                <w:rFonts w:ascii="Times New Roman" w:hAnsi="Times New Roman" w:cs="Times New Roman"/>
                <w:sz w:val="24"/>
                <w:szCs w:val="24"/>
                <w:lang w:val="pl-PL"/>
              </w:rPr>
              <w:t xml:space="preserve"> tekstu, </w:t>
            </w:r>
            <w:proofErr w:type="spellStart"/>
            <w:r w:rsidRPr="005D3946">
              <w:rPr>
                <w:rFonts w:ascii="Times New Roman" w:hAnsi="Times New Roman" w:cs="Times New Roman"/>
                <w:sz w:val="24"/>
                <w:szCs w:val="24"/>
                <w:lang w:val="pl-PL"/>
              </w:rPr>
              <w:t>vaizdu</w:t>
            </w:r>
            <w:proofErr w:type="spellEnd"/>
            <w:r w:rsidRPr="005D3946">
              <w:rPr>
                <w:rFonts w:ascii="Times New Roman" w:hAnsi="Times New Roman" w:cs="Times New Roman"/>
                <w:sz w:val="24"/>
                <w:szCs w:val="24"/>
                <w:lang w:val="pl-PL"/>
              </w:rPr>
              <w:t xml:space="preserve">, </w:t>
            </w:r>
            <w:proofErr w:type="spellStart"/>
            <w:r w:rsidRPr="005D3946">
              <w:rPr>
                <w:rFonts w:ascii="Times New Roman" w:hAnsi="Times New Roman" w:cs="Times New Roman"/>
                <w:sz w:val="24"/>
                <w:szCs w:val="24"/>
                <w:lang w:val="pl-PL"/>
              </w:rPr>
              <w:t>su</w:t>
            </w:r>
            <w:proofErr w:type="spellEnd"/>
            <w:r w:rsidRPr="005D3946">
              <w:rPr>
                <w:rFonts w:ascii="Times New Roman" w:hAnsi="Times New Roman" w:cs="Times New Roman"/>
                <w:sz w:val="24"/>
                <w:szCs w:val="24"/>
                <w:lang w:val="pl-PL"/>
              </w:rPr>
              <w:t xml:space="preserve"> </w:t>
            </w:r>
            <w:proofErr w:type="spellStart"/>
            <w:r w:rsidRPr="005D3946">
              <w:rPr>
                <w:rFonts w:ascii="Times New Roman" w:hAnsi="Times New Roman" w:cs="Times New Roman"/>
                <w:sz w:val="24"/>
                <w:szCs w:val="24"/>
                <w:lang w:val="pl-PL"/>
              </w:rPr>
              <w:t>nuorodomis</w:t>
            </w:r>
            <w:proofErr w:type="spellEnd"/>
            <w:r w:rsidRPr="005D3946">
              <w:rPr>
                <w:rFonts w:ascii="Times New Roman" w:hAnsi="Times New Roman" w:cs="Times New Roman"/>
                <w:sz w:val="24"/>
                <w:szCs w:val="24"/>
                <w:lang w:val="pl-PL"/>
              </w:rPr>
              <w:t xml:space="preserve"> </w:t>
            </w:r>
            <w:proofErr w:type="spellStart"/>
            <w:r w:rsidRPr="005D3946">
              <w:rPr>
                <w:rFonts w:ascii="Times New Roman" w:hAnsi="Times New Roman" w:cs="Times New Roman"/>
                <w:sz w:val="24"/>
                <w:szCs w:val="24"/>
                <w:lang w:val="pl-PL"/>
              </w:rPr>
              <w:t>ir</w:t>
            </w:r>
            <w:proofErr w:type="spellEnd"/>
            <w:r w:rsidRPr="005D3946">
              <w:rPr>
                <w:rFonts w:ascii="Times New Roman" w:hAnsi="Times New Roman" w:cs="Times New Roman"/>
                <w:sz w:val="24"/>
                <w:szCs w:val="24"/>
                <w:lang w:val="pl-PL"/>
              </w:rPr>
              <w:t xml:space="preserve"> pan.</w:t>
            </w:r>
          </w:p>
        </w:tc>
      </w:tr>
      <w:tr w:rsidR="00563038" w:rsidRPr="005D3946" w14:paraId="7997CD67" w14:textId="77777777" w:rsidTr="00563038">
        <w:tc>
          <w:tcPr>
            <w:tcW w:w="9288" w:type="dxa"/>
          </w:tcPr>
          <w:p w14:paraId="19D7745D" w14:textId="77777777" w:rsidR="00563038" w:rsidRPr="005D3946" w:rsidRDefault="00563038" w:rsidP="005D3946">
            <w:pPr>
              <w:jc w:val="both"/>
              <w:rPr>
                <w:rFonts w:ascii="Times New Roman" w:hAnsi="Times New Roman" w:cs="Times New Roman"/>
                <w:sz w:val="24"/>
                <w:szCs w:val="24"/>
                <w:lang w:val="pl-PL"/>
              </w:rPr>
            </w:pPr>
            <w:proofErr w:type="spellStart"/>
            <w:r w:rsidRPr="005D3946">
              <w:rPr>
                <w:rFonts w:ascii="Times New Roman" w:hAnsi="Times New Roman" w:cs="Times New Roman"/>
                <w:sz w:val="24"/>
                <w:szCs w:val="24"/>
                <w:shd w:val="clear" w:color="auto" w:fill="FFFFFF"/>
                <w:lang w:val="pl-PL"/>
              </w:rPr>
              <w:t>Turinys</w:t>
            </w:r>
            <w:proofErr w:type="spellEnd"/>
            <w:r w:rsidRPr="005D3946">
              <w:rPr>
                <w:rFonts w:ascii="Times New Roman" w:hAnsi="Times New Roman" w:cs="Times New Roman"/>
                <w:sz w:val="24"/>
                <w:szCs w:val="24"/>
                <w:lang w:val="pl-PL"/>
              </w:rPr>
              <w:t xml:space="preserve">, </w:t>
            </w:r>
            <w:proofErr w:type="spellStart"/>
            <w:r w:rsidRPr="005D3946">
              <w:rPr>
                <w:rFonts w:ascii="Times New Roman" w:hAnsi="Times New Roman" w:cs="Times New Roman"/>
                <w:sz w:val="24"/>
                <w:szCs w:val="24"/>
                <w:shd w:val="clear" w:color="auto" w:fill="FFFFFF"/>
                <w:lang w:val="pl-PL"/>
              </w:rPr>
              <w:t>pateikiamas</w:t>
            </w:r>
            <w:proofErr w:type="spellEnd"/>
            <w:r w:rsidRPr="005D3946">
              <w:rPr>
                <w:rFonts w:ascii="Times New Roman" w:hAnsi="Times New Roman" w:cs="Times New Roman"/>
                <w:sz w:val="24"/>
                <w:szCs w:val="24"/>
                <w:lang w:val="pl-PL"/>
              </w:rPr>
              <w:t xml:space="preserve"> </w:t>
            </w:r>
            <w:r w:rsidRPr="005D3946">
              <w:rPr>
                <w:rFonts w:ascii="Times New Roman" w:hAnsi="Times New Roman" w:cs="Times New Roman"/>
                <w:sz w:val="24"/>
                <w:szCs w:val="24"/>
                <w:shd w:val="clear" w:color="auto" w:fill="FFFFFF"/>
                <w:lang w:val="pl-PL"/>
              </w:rPr>
              <w:t>tekstu</w:t>
            </w:r>
            <w:r w:rsidRPr="005D3946">
              <w:rPr>
                <w:rFonts w:ascii="Times New Roman" w:hAnsi="Times New Roman" w:cs="Times New Roman"/>
                <w:sz w:val="24"/>
                <w:szCs w:val="24"/>
                <w:lang w:val="pl-PL"/>
              </w:rPr>
              <w:t xml:space="preserve"> </w:t>
            </w:r>
            <w:proofErr w:type="spellStart"/>
            <w:r w:rsidRPr="005D3946">
              <w:rPr>
                <w:rFonts w:ascii="Times New Roman" w:hAnsi="Times New Roman" w:cs="Times New Roman"/>
                <w:sz w:val="24"/>
                <w:szCs w:val="24"/>
                <w:shd w:val="clear" w:color="auto" w:fill="FFFFFF"/>
                <w:lang w:val="pl-PL"/>
              </w:rPr>
              <w:t>su</w:t>
            </w:r>
            <w:proofErr w:type="spellEnd"/>
            <w:r w:rsidRPr="005D3946">
              <w:rPr>
                <w:rFonts w:ascii="Times New Roman" w:hAnsi="Times New Roman" w:cs="Times New Roman"/>
                <w:sz w:val="24"/>
                <w:szCs w:val="24"/>
                <w:shd w:val="clear" w:color="auto" w:fill="FFFFFF"/>
                <w:lang w:val="pl-PL"/>
              </w:rPr>
              <w:t xml:space="preserve"> </w:t>
            </w:r>
            <w:proofErr w:type="spellStart"/>
            <w:r w:rsidRPr="005D3946">
              <w:rPr>
                <w:rFonts w:ascii="Times New Roman" w:hAnsi="Times New Roman" w:cs="Times New Roman"/>
                <w:sz w:val="24"/>
                <w:szCs w:val="24"/>
                <w:shd w:val="clear" w:color="auto" w:fill="FFFFFF"/>
                <w:lang w:val="pl-PL"/>
              </w:rPr>
              <w:t>nuorodomis</w:t>
            </w:r>
            <w:proofErr w:type="spellEnd"/>
            <w:r w:rsidRPr="005D3946">
              <w:rPr>
                <w:rFonts w:ascii="Times New Roman" w:hAnsi="Times New Roman" w:cs="Times New Roman"/>
                <w:sz w:val="24"/>
                <w:szCs w:val="24"/>
                <w:shd w:val="clear" w:color="auto" w:fill="FFFFFF"/>
                <w:lang w:val="pl-PL"/>
              </w:rPr>
              <w:t xml:space="preserve"> (</w:t>
            </w:r>
            <w:proofErr w:type="spellStart"/>
            <w:r w:rsidRPr="005D3946">
              <w:rPr>
                <w:rFonts w:ascii="Times New Roman" w:hAnsi="Times New Roman" w:cs="Times New Roman"/>
                <w:sz w:val="24"/>
                <w:szCs w:val="24"/>
                <w:shd w:val="clear" w:color="auto" w:fill="FFFFFF"/>
                <w:lang w:val="pl-PL"/>
              </w:rPr>
              <w:t>Žr</w:t>
            </w:r>
            <w:proofErr w:type="spellEnd"/>
            <w:r w:rsidRPr="005D3946">
              <w:rPr>
                <w:rFonts w:ascii="Times New Roman" w:hAnsi="Times New Roman" w:cs="Times New Roman"/>
                <w:sz w:val="24"/>
                <w:szCs w:val="24"/>
                <w:shd w:val="clear" w:color="auto" w:fill="FFFFFF"/>
                <w:lang w:val="pl-PL"/>
              </w:rPr>
              <w:t xml:space="preserve">. </w:t>
            </w:r>
            <w:proofErr w:type="spellStart"/>
            <w:r w:rsidRPr="005D3946">
              <w:rPr>
                <w:rFonts w:ascii="Times New Roman" w:hAnsi="Times New Roman" w:cs="Times New Roman"/>
                <w:sz w:val="24"/>
                <w:szCs w:val="24"/>
                <w:lang w:val="pl-PL"/>
              </w:rPr>
              <w:t>Turinys</w:t>
            </w:r>
            <w:proofErr w:type="spellEnd"/>
            <w:r w:rsidR="0083004C" w:rsidRPr="005D3946">
              <w:rPr>
                <w:rFonts w:ascii="Times New Roman" w:hAnsi="Times New Roman" w:cs="Times New Roman"/>
                <w:sz w:val="24"/>
                <w:szCs w:val="24"/>
                <w:lang w:val="pl-PL"/>
              </w:rPr>
              <w:t>:</w:t>
            </w:r>
            <w:r w:rsidRPr="005D3946">
              <w:rPr>
                <w:rFonts w:ascii="Times New Roman" w:hAnsi="Times New Roman" w:cs="Times New Roman"/>
                <w:sz w:val="24"/>
                <w:szCs w:val="24"/>
                <w:lang w:val="pl-PL"/>
              </w:rPr>
              <w:t xml:space="preserve"> </w:t>
            </w:r>
            <w:proofErr w:type="spellStart"/>
            <w:r w:rsidRPr="005D3946">
              <w:rPr>
                <w:rFonts w:ascii="Times New Roman" w:hAnsi="Times New Roman" w:cs="Times New Roman"/>
                <w:sz w:val="24"/>
                <w:szCs w:val="24"/>
                <w:lang w:val="pl-PL"/>
              </w:rPr>
              <w:t>Pirma</w:t>
            </w:r>
            <w:r w:rsidR="008234EA" w:rsidRPr="005D3946">
              <w:rPr>
                <w:rFonts w:ascii="Times New Roman" w:hAnsi="Times New Roman" w:cs="Times New Roman"/>
                <w:sz w:val="24"/>
                <w:szCs w:val="24"/>
                <w:lang w:val="pl-PL"/>
              </w:rPr>
              <w:t>-antra</w:t>
            </w:r>
            <w:proofErr w:type="spellEnd"/>
            <w:r w:rsidR="0083004C" w:rsidRPr="005D3946">
              <w:rPr>
                <w:rFonts w:ascii="Times New Roman" w:hAnsi="Times New Roman" w:cs="Times New Roman"/>
                <w:sz w:val="24"/>
                <w:szCs w:val="24"/>
                <w:lang w:val="pl-PL"/>
              </w:rPr>
              <w:t xml:space="preserve"> </w:t>
            </w:r>
            <w:proofErr w:type="spellStart"/>
            <w:r w:rsidR="0083004C" w:rsidRPr="005D3946">
              <w:rPr>
                <w:rFonts w:ascii="Times New Roman" w:hAnsi="Times New Roman" w:cs="Times New Roman"/>
                <w:sz w:val="24"/>
                <w:szCs w:val="24"/>
                <w:lang w:val="pl-PL"/>
              </w:rPr>
              <w:t>pamoka</w:t>
            </w:r>
            <w:proofErr w:type="spellEnd"/>
            <w:r w:rsidRPr="005D3946">
              <w:rPr>
                <w:rFonts w:ascii="Times New Roman" w:hAnsi="Times New Roman" w:cs="Times New Roman"/>
                <w:sz w:val="24"/>
                <w:szCs w:val="24"/>
                <w:lang w:val="pl-PL"/>
              </w:rPr>
              <w:t xml:space="preserve">: </w:t>
            </w:r>
            <w:proofErr w:type="spellStart"/>
            <w:r w:rsidR="006C7C75" w:rsidRPr="005D3946">
              <w:rPr>
                <w:rFonts w:ascii="Times New Roman" w:hAnsi="Times New Roman" w:cs="Times New Roman"/>
                <w:sz w:val="24"/>
                <w:szCs w:val="24"/>
              </w:rPr>
              <w:t>Środki</w:t>
            </w:r>
            <w:proofErr w:type="spellEnd"/>
            <w:r w:rsidR="006C7C75" w:rsidRPr="005D3946">
              <w:rPr>
                <w:rFonts w:ascii="Times New Roman" w:hAnsi="Times New Roman" w:cs="Times New Roman"/>
                <w:sz w:val="24"/>
                <w:szCs w:val="24"/>
              </w:rPr>
              <w:t xml:space="preserve"> </w:t>
            </w:r>
            <w:proofErr w:type="spellStart"/>
            <w:r w:rsidR="006C7C75" w:rsidRPr="005D3946">
              <w:rPr>
                <w:rFonts w:ascii="Times New Roman" w:hAnsi="Times New Roman" w:cs="Times New Roman"/>
                <w:sz w:val="24"/>
                <w:szCs w:val="24"/>
              </w:rPr>
              <w:t>wyrazu</w:t>
            </w:r>
            <w:proofErr w:type="spellEnd"/>
            <w:r w:rsidR="006C7C75" w:rsidRPr="005D3946">
              <w:rPr>
                <w:rFonts w:ascii="Times New Roman" w:hAnsi="Times New Roman" w:cs="Times New Roman"/>
                <w:sz w:val="24"/>
                <w:szCs w:val="24"/>
              </w:rPr>
              <w:t xml:space="preserve"> w </w:t>
            </w:r>
            <w:proofErr w:type="spellStart"/>
            <w:r w:rsidR="006C7C75" w:rsidRPr="005D3946">
              <w:rPr>
                <w:rFonts w:ascii="Times New Roman" w:hAnsi="Times New Roman" w:cs="Times New Roman"/>
                <w:sz w:val="24"/>
                <w:szCs w:val="24"/>
              </w:rPr>
              <w:t>komunikacji</w:t>
            </w:r>
            <w:proofErr w:type="spellEnd"/>
            <w:r w:rsidR="006C7C75" w:rsidRPr="005D3946">
              <w:rPr>
                <w:rFonts w:ascii="Times New Roman" w:hAnsi="Times New Roman" w:cs="Times New Roman"/>
                <w:sz w:val="24"/>
                <w:szCs w:val="24"/>
              </w:rPr>
              <w:t xml:space="preserve"> </w:t>
            </w:r>
            <w:proofErr w:type="spellStart"/>
            <w:r w:rsidR="006C7C75" w:rsidRPr="005D3946">
              <w:rPr>
                <w:rFonts w:ascii="Times New Roman" w:hAnsi="Times New Roman" w:cs="Times New Roman"/>
                <w:sz w:val="24"/>
                <w:szCs w:val="24"/>
              </w:rPr>
              <w:t>werbalnej</w:t>
            </w:r>
            <w:proofErr w:type="spellEnd"/>
            <w:r w:rsidR="006C7C75" w:rsidRPr="005D3946">
              <w:rPr>
                <w:rFonts w:ascii="Times New Roman" w:hAnsi="Times New Roman" w:cs="Times New Roman"/>
                <w:sz w:val="24"/>
                <w:szCs w:val="24"/>
              </w:rPr>
              <w:t xml:space="preserve">. </w:t>
            </w:r>
            <w:r w:rsidR="008234EA" w:rsidRPr="005D3946">
              <w:rPr>
                <w:rFonts w:ascii="Times New Roman" w:hAnsi="Times New Roman" w:cs="Times New Roman"/>
                <w:sz w:val="24"/>
                <w:szCs w:val="24"/>
              </w:rPr>
              <w:t>Trečia</w:t>
            </w:r>
            <w:r w:rsidR="006C7C75" w:rsidRPr="005D3946">
              <w:rPr>
                <w:rFonts w:ascii="Times New Roman" w:hAnsi="Times New Roman" w:cs="Times New Roman"/>
                <w:sz w:val="24"/>
                <w:szCs w:val="24"/>
                <w:lang w:val="pl-PL"/>
              </w:rPr>
              <w:t xml:space="preserve"> </w:t>
            </w:r>
            <w:proofErr w:type="spellStart"/>
            <w:r w:rsidR="006C7C75" w:rsidRPr="005D3946">
              <w:rPr>
                <w:rFonts w:ascii="Times New Roman" w:hAnsi="Times New Roman" w:cs="Times New Roman"/>
                <w:sz w:val="24"/>
                <w:szCs w:val="24"/>
                <w:lang w:val="pl-PL"/>
              </w:rPr>
              <w:t>pamoka</w:t>
            </w:r>
            <w:proofErr w:type="spellEnd"/>
            <w:r w:rsidR="006C7C75" w:rsidRPr="005D3946">
              <w:rPr>
                <w:rFonts w:ascii="Times New Roman" w:hAnsi="Times New Roman" w:cs="Times New Roman"/>
                <w:sz w:val="24"/>
                <w:szCs w:val="24"/>
                <w:lang w:val="pl-PL"/>
              </w:rPr>
              <w:t>:</w:t>
            </w:r>
            <w:r w:rsidR="006C7C75" w:rsidRPr="005D3946">
              <w:rPr>
                <w:rFonts w:ascii="Times New Roman" w:hAnsi="Times New Roman" w:cs="Times New Roman"/>
                <w:sz w:val="24"/>
                <w:szCs w:val="24"/>
              </w:rPr>
              <w:t xml:space="preserve"> </w:t>
            </w:r>
            <w:proofErr w:type="spellStart"/>
            <w:r w:rsidR="006C7C75" w:rsidRPr="005D3946">
              <w:rPr>
                <w:rFonts w:ascii="Times New Roman" w:hAnsi="Times New Roman" w:cs="Times New Roman"/>
                <w:sz w:val="24"/>
                <w:szCs w:val="24"/>
              </w:rPr>
              <w:t>Środki</w:t>
            </w:r>
            <w:proofErr w:type="spellEnd"/>
            <w:r w:rsidR="006C7C75" w:rsidRPr="005D3946">
              <w:rPr>
                <w:rFonts w:ascii="Times New Roman" w:hAnsi="Times New Roman" w:cs="Times New Roman"/>
                <w:sz w:val="24"/>
                <w:szCs w:val="24"/>
              </w:rPr>
              <w:t xml:space="preserve"> </w:t>
            </w:r>
            <w:proofErr w:type="spellStart"/>
            <w:r w:rsidR="006C7C75" w:rsidRPr="005D3946">
              <w:rPr>
                <w:rFonts w:ascii="Times New Roman" w:hAnsi="Times New Roman" w:cs="Times New Roman"/>
                <w:sz w:val="24"/>
                <w:szCs w:val="24"/>
              </w:rPr>
              <w:t>wyrazu</w:t>
            </w:r>
            <w:proofErr w:type="spellEnd"/>
            <w:r w:rsidR="006C7C75" w:rsidRPr="005D3946">
              <w:rPr>
                <w:rFonts w:ascii="Times New Roman" w:hAnsi="Times New Roman" w:cs="Times New Roman"/>
                <w:sz w:val="24"/>
                <w:szCs w:val="24"/>
              </w:rPr>
              <w:t xml:space="preserve"> w </w:t>
            </w:r>
            <w:proofErr w:type="spellStart"/>
            <w:r w:rsidR="006C7C75" w:rsidRPr="005D3946">
              <w:rPr>
                <w:rFonts w:ascii="Times New Roman" w:hAnsi="Times New Roman" w:cs="Times New Roman"/>
                <w:sz w:val="24"/>
                <w:szCs w:val="24"/>
              </w:rPr>
              <w:t>komunikacji</w:t>
            </w:r>
            <w:proofErr w:type="spellEnd"/>
            <w:r w:rsidR="006C7C75" w:rsidRPr="005D3946">
              <w:rPr>
                <w:rFonts w:ascii="Times New Roman" w:hAnsi="Times New Roman" w:cs="Times New Roman"/>
                <w:sz w:val="24"/>
                <w:szCs w:val="24"/>
              </w:rPr>
              <w:t xml:space="preserve"> </w:t>
            </w:r>
            <w:proofErr w:type="spellStart"/>
            <w:r w:rsidR="006C7C75" w:rsidRPr="005D3946">
              <w:rPr>
                <w:rFonts w:ascii="Times New Roman" w:hAnsi="Times New Roman" w:cs="Times New Roman"/>
                <w:sz w:val="24"/>
                <w:szCs w:val="24"/>
              </w:rPr>
              <w:t>niewerbalnej</w:t>
            </w:r>
            <w:proofErr w:type="spellEnd"/>
            <w:r w:rsidRPr="005D3946">
              <w:rPr>
                <w:rFonts w:ascii="Times New Roman" w:hAnsi="Times New Roman" w:cs="Times New Roman"/>
                <w:sz w:val="24"/>
                <w:szCs w:val="24"/>
                <w:lang w:val="pl-PL"/>
              </w:rPr>
              <w:t>)</w:t>
            </w:r>
          </w:p>
        </w:tc>
      </w:tr>
      <w:tr w:rsidR="00563038" w:rsidRPr="005D3946" w14:paraId="28A76284" w14:textId="77777777" w:rsidTr="00563038">
        <w:tc>
          <w:tcPr>
            <w:tcW w:w="9288" w:type="dxa"/>
          </w:tcPr>
          <w:p w14:paraId="4FAFDC68" w14:textId="77777777" w:rsidR="00563038" w:rsidRPr="005D3946" w:rsidRDefault="00563038" w:rsidP="005D3946">
            <w:pPr>
              <w:jc w:val="both"/>
              <w:rPr>
                <w:rFonts w:ascii="Times New Roman" w:hAnsi="Times New Roman" w:cs="Times New Roman"/>
                <w:sz w:val="24"/>
                <w:szCs w:val="24"/>
                <w:lang w:val="pl-PL"/>
              </w:rPr>
            </w:pPr>
            <w:proofErr w:type="spellStart"/>
            <w:r w:rsidRPr="005D3946">
              <w:rPr>
                <w:rFonts w:ascii="Times New Roman" w:hAnsi="Times New Roman" w:cs="Times New Roman"/>
                <w:sz w:val="24"/>
                <w:szCs w:val="24"/>
                <w:lang w:val="pl-PL"/>
              </w:rPr>
              <w:t>Užduotys</w:t>
            </w:r>
            <w:proofErr w:type="spellEnd"/>
            <w:r w:rsidRPr="005D3946">
              <w:rPr>
                <w:rFonts w:ascii="Times New Roman" w:hAnsi="Times New Roman" w:cs="Times New Roman"/>
                <w:sz w:val="24"/>
                <w:szCs w:val="24"/>
                <w:lang w:val="pl-PL"/>
              </w:rPr>
              <w:t xml:space="preserve">, </w:t>
            </w:r>
            <w:proofErr w:type="spellStart"/>
            <w:r w:rsidRPr="005D3946">
              <w:rPr>
                <w:rFonts w:ascii="Times New Roman" w:hAnsi="Times New Roman" w:cs="Times New Roman"/>
                <w:sz w:val="24"/>
                <w:szCs w:val="24"/>
                <w:lang w:val="pl-PL"/>
              </w:rPr>
              <w:t>skirtos</w:t>
            </w:r>
            <w:proofErr w:type="spellEnd"/>
            <w:r w:rsidRPr="005D3946">
              <w:rPr>
                <w:rFonts w:ascii="Times New Roman" w:hAnsi="Times New Roman" w:cs="Times New Roman"/>
                <w:sz w:val="24"/>
                <w:szCs w:val="24"/>
                <w:lang w:val="pl-PL"/>
              </w:rPr>
              <w:t xml:space="preserve"> </w:t>
            </w:r>
            <w:proofErr w:type="spellStart"/>
            <w:r w:rsidRPr="005D3946">
              <w:rPr>
                <w:rFonts w:ascii="Times New Roman" w:hAnsi="Times New Roman" w:cs="Times New Roman"/>
                <w:sz w:val="24"/>
                <w:szCs w:val="24"/>
                <w:lang w:val="pl-PL"/>
              </w:rPr>
              <w:t>pasiekti</w:t>
            </w:r>
            <w:proofErr w:type="spellEnd"/>
            <w:r w:rsidRPr="005D3946">
              <w:rPr>
                <w:rFonts w:ascii="Times New Roman" w:hAnsi="Times New Roman" w:cs="Times New Roman"/>
                <w:sz w:val="24"/>
                <w:szCs w:val="24"/>
                <w:lang w:val="pl-PL"/>
              </w:rPr>
              <w:t xml:space="preserve"> </w:t>
            </w:r>
            <w:proofErr w:type="spellStart"/>
            <w:r w:rsidRPr="005D3946">
              <w:rPr>
                <w:rFonts w:ascii="Times New Roman" w:hAnsi="Times New Roman" w:cs="Times New Roman"/>
                <w:sz w:val="24"/>
                <w:szCs w:val="24"/>
                <w:lang w:val="pl-PL"/>
              </w:rPr>
              <w:t>mokymosi</w:t>
            </w:r>
            <w:proofErr w:type="spellEnd"/>
            <w:r w:rsidRPr="005D3946">
              <w:rPr>
                <w:rFonts w:ascii="Times New Roman" w:hAnsi="Times New Roman" w:cs="Times New Roman"/>
                <w:sz w:val="24"/>
                <w:szCs w:val="24"/>
                <w:lang w:val="pl-PL"/>
              </w:rPr>
              <w:t xml:space="preserve"> </w:t>
            </w:r>
            <w:proofErr w:type="spellStart"/>
            <w:r w:rsidRPr="005D3946">
              <w:rPr>
                <w:rFonts w:ascii="Times New Roman" w:hAnsi="Times New Roman" w:cs="Times New Roman"/>
                <w:sz w:val="24"/>
                <w:szCs w:val="24"/>
                <w:lang w:val="pl-PL"/>
              </w:rPr>
              <w:t>uždavinių</w:t>
            </w:r>
            <w:proofErr w:type="spellEnd"/>
            <w:r w:rsidRPr="005D3946">
              <w:rPr>
                <w:rStyle w:val="normaltextrun"/>
                <w:rFonts w:ascii="Times New Roman" w:hAnsi="Times New Roman" w:cs="Times New Roman"/>
                <w:sz w:val="24"/>
                <w:szCs w:val="24"/>
                <w:shd w:val="clear" w:color="auto" w:fill="FFFFFF"/>
                <w:lang w:val="pl-PL"/>
              </w:rPr>
              <w:t xml:space="preserve">: </w:t>
            </w:r>
            <w:r w:rsidRPr="005D3946">
              <w:rPr>
                <w:rFonts w:ascii="Times New Roman" w:hAnsi="Times New Roman" w:cs="Times New Roman"/>
                <w:sz w:val="24"/>
                <w:szCs w:val="24"/>
                <w:shd w:val="clear" w:color="auto" w:fill="FFFFFF"/>
                <w:lang w:val="pl-PL"/>
              </w:rPr>
              <w:t xml:space="preserve">2 </w:t>
            </w:r>
            <w:proofErr w:type="spellStart"/>
            <w:r w:rsidRPr="005D3946">
              <w:rPr>
                <w:rFonts w:ascii="Times New Roman" w:hAnsi="Times New Roman" w:cs="Times New Roman"/>
                <w:sz w:val="24"/>
                <w:szCs w:val="24"/>
                <w:shd w:val="clear" w:color="auto" w:fill="FFFFFF"/>
                <w:lang w:val="pl-PL"/>
              </w:rPr>
              <w:t>užduočių</w:t>
            </w:r>
            <w:proofErr w:type="spellEnd"/>
            <w:r w:rsidRPr="005D3946">
              <w:rPr>
                <w:rFonts w:ascii="Times New Roman" w:hAnsi="Times New Roman" w:cs="Times New Roman"/>
                <w:sz w:val="24"/>
                <w:szCs w:val="24"/>
                <w:shd w:val="clear" w:color="auto" w:fill="FFFFFF"/>
                <w:lang w:val="pl-PL"/>
              </w:rPr>
              <w:t xml:space="preserve"> </w:t>
            </w:r>
            <w:proofErr w:type="spellStart"/>
            <w:r w:rsidRPr="005D3946">
              <w:rPr>
                <w:rFonts w:ascii="Times New Roman" w:hAnsi="Times New Roman" w:cs="Times New Roman"/>
                <w:sz w:val="24"/>
                <w:szCs w:val="24"/>
                <w:shd w:val="clear" w:color="auto" w:fill="FFFFFF"/>
                <w:lang w:val="pl-PL"/>
              </w:rPr>
              <w:t>komplektai</w:t>
            </w:r>
            <w:proofErr w:type="spellEnd"/>
            <w:r w:rsidRPr="005D3946">
              <w:rPr>
                <w:rFonts w:ascii="Times New Roman" w:hAnsi="Times New Roman" w:cs="Times New Roman"/>
                <w:sz w:val="24"/>
                <w:szCs w:val="24"/>
                <w:shd w:val="clear" w:color="auto" w:fill="FFFFFF"/>
                <w:lang w:val="pl-PL"/>
              </w:rPr>
              <w:t xml:space="preserve"> </w:t>
            </w:r>
          </w:p>
        </w:tc>
      </w:tr>
      <w:tr w:rsidR="00563038" w:rsidRPr="005D3946" w14:paraId="27AC38FC" w14:textId="77777777" w:rsidTr="00563038">
        <w:tc>
          <w:tcPr>
            <w:tcW w:w="9288" w:type="dxa"/>
          </w:tcPr>
          <w:p w14:paraId="387B2889" w14:textId="77777777" w:rsidR="0075023F" w:rsidRPr="005D3946" w:rsidRDefault="00563038" w:rsidP="005D3946">
            <w:pPr>
              <w:jc w:val="both"/>
              <w:rPr>
                <w:rFonts w:ascii="Times New Roman" w:hAnsi="Times New Roman" w:cs="Times New Roman"/>
                <w:sz w:val="24"/>
                <w:szCs w:val="24"/>
              </w:rPr>
            </w:pPr>
            <w:proofErr w:type="spellStart"/>
            <w:r w:rsidRPr="005D3946">
              <w:rPr>
                <w:rFonts w:ascii="Times New Roman" w:hAnsi="Times New Roman" w:cs="Times New Roman"/>
                <w:sz w:val="24"/>
                <w:szCs w:val="24"/>
                <w:lang w:val="pl-PL"/>
              </w:rPr>
              <w:t>Užduotys</w:t>
            </w:r>
            <w:proofErr w:type="spellEnd"/>
            <w:r w:rsidRPr="005D3946">
              <w:rPr>
                <w:rFonts w:ascii="Times New Roman" w:hAnsi="Times New Roman" w:cs="Times New Roman"/>
                <w:sz w:val="24"/>
                <w:szCs w:val="24"/>
                <w:lang w:val="pl-PL"/>
              </w:rPr>
              <w:t xml:space="preserve">, </w:t>
            </w:r>
            <w:proofErr w:type="spellStart"/>
            <w:r w:rsidRPr="005D3946">
              <w:rPr>
                <w:rFonts w:ascii="Times New Roman" w:hAnsi="Times New Roman" w:cs="Times New Roman"/>
                <w:sz w:val="24"/>
                <w:szCs w:val="24"/>
                <w:lang w:val="pl-PL"/>
              </w:rPr>
              <w:t>skirtos</w:t>
            </w:r>
            <w:proofErr w:type="spellEnd"/>
            <w:r w:rsidRPr="005D3946">
              <w:rPr>
                <w:rFonts w:ascii="Times New Roman" w:hAnsi="Times New Roman" w:cs="Times New Roman"/>
                <w:sz w:val="24"/>
                <w:szCs w:val="24"/>
                <w:lang w:val="pl-PL"/>
              </w:rPr>
              <w:t xml:space="preserve"> </w:t>
            </w:r>
            <w:proofErr w:type="spellStart"/>
            <w:r w:rsidRPr="005D3946">
              <w:rPr>
                <w:rFonts w:ascii="Times New Roman" w:hAnsi="Times New Roman" w:cs="Times New Roman"/>
                <w:sz w:val="24"/>
                <w:szCs w:val="24"/>
                <w:lang w:val="pl-PL"/>
              </w:rPr>
              <w:t>vertinimui</w:t>
            </w:r>
            <w:proofErr w:type="spellEnd"/>
            <w:r w:rsidRPr="005D3946">
              <w:rPr>
                <w:rFonts w:ascii="Times New Roman" w:hAnsi="Times New Roman" w:cs="Times New Roman"/>
                <w:sz w:val="24"/>
                <w:szCs w:val="24"/>
                <w:lang w:val="pl-PL"/>
              </w:rPr>
              <w:t xml:space="preserve"> </w:t>
            </w:r>
            <w:proofErr w:type="spellStart"/>
            <w:r w:rsidRPr="005D3946">
              <w:rPr>
                <w:rFonts w:ascii="Times New Roman" w:hAnsi="Times New Roman" w:cs="Times New Roman"/>
                <w:sz w:val="24"/>
                <w:szCs w:val="24"/>
                <w:lang w:val="pl-PL"/>
              </w:rPr>
              <w:t>ir</w:t>
            </w:r>
            <w:proofErr w:type="spellEnd"/>
            <w:r w:rsidRPr="005D3946">
              <w:rPr>
                <w:rFonts w:ascii="Times New Roman" w:hAnsi="Times New Roman" w:cs="Times New Roman"/>
                <w:sz w:val="24"/>
                <w:szCs w:val="24"/>
                <w:lang w:val="pl-PL"/>
              </w:rPr>
              <w:t xml:space="preserve"> </w:t>
            </w:r>
            <w:proofErr w:type="spellStart"/>
            <w:r w:rsidRPr="005D3946">
              <w:rPr>
                <w:rFonts w:ascii="Times New Roman" w:hAnsi="Times New Roman" w:cs="Times New Roman"/>
                <w:sz w:val="24"/>
                <w:szCs w:val="24"/>
                <w:lang w:val="pl-PL"/>
              </w:rPr>
              <w:t>įsivertinimui</w:t>
            </w:r>
            <w:proofErr w:type="spellEnd"/>
            <w:r w:rsidR="002B1530" w:rsidRPr="005D3946">
              <w:rPr>
                <w:rFonts w:ascii="Times New Roman" w:hAnsi="Times New Roman" w:cs="Times New Roman"/>
                <w:sz w:val="24"/>
                <w:szCs w:val="24"/>
                <w:lang w:val="pl-PL"/>
              </w:rPr>
              <w:t xml:space="preserve">: </w:t>
            </w:r>
            <w:proofErr w:type="spellStart"/>
            <w:r w:rsidR="002B1530" w:rsidRPr="005D3946">
              <w:rPr>
                <w:rFonts w:ascii="Times New Roman" w:hAnsi="Times New Roman" w:cs="Times New Roman"/>
                <w:sz w:val="24"/>
                <w:szCs w:val="24"/>
                <w:lang w:val="pl-PL"/>
              </w:rPr>
              <w:t>klausimai</w:t>
            </w:r>
            <w:proofErr w:type="spellEnd"/>
            <w:r w:rsidR="002B1530" w:rsidRPr="005D3946">
              <w:rPr>
                <w:rFonts w:ascii="Times New Roman" w:hAnsi="Times New Roman" w:cs="Times New Roman"/>
                <w:sz w:val="24"/>
                <w:szCs w:val="24"/>
                <w:lang w:val="pl-PL"/>
              </w:rPr>
              <w:t xml:space="preserve"> </w:t>
            </w:r>
            <w:proofErr w:type="spellStart"/>
            <w:r w:rsidR="002B1530" w:rsidRPr="005D3946">
              <w:rPr>
                <w:rFonts w:ascii="Times New Roman" w:hAnsi="Times New Roman" w:cs="Times New Roman"/>
                <w:sz w:val="24"/>
                <w:szCs w:val="24"/>
                <w:lang w:val="pl-PL"/>
              </w:rPr>
              <w:t>įsivertinimui</w:t>
            </w:r>
            <w:proofErr w:type="spellEnd"/>
            <w:r w:rsidR="008234EA" w:rsidRPr="005D3946">
              <w:rPr>
                <w:rFonts w:ascii="Times New Roman" w:hAnsi="Times New Roman" w:cs="Times New Roman"/>
                <w:sz w:val="24"/>
                <w:szCs w:val="24"/>
                <w:lang w:val="pl-PL"/>
              </w:rPr>
              <w:t>.</w:t>
            </w:r>
            <w:r w:rsidRPr="005D3946">
              <w:rPr>
                <w:rFonts w:ascii="Times New Roman" w:hAnsi="Times New Roman" w:cs="Times New Roman"/>
                <w:sz w:val="24"/>
                <w:szCs w:val="24"/>
              </w:rPr>
              <w:t xml:space="preserve"> </w:t>
            </w:r>
          </w:p>
          <w:p w14:paraId="67CEEDA7" w14:textId="77777777" w:rsidR="0075023F" w:rsidRPr="005D3946" w:rsidRDefault="00E54D5E" w:rsidP="005D3946">
            <w:pPr>
              <w:pStyle w:val="ListParagraph"/>
              <w:numPr>
                <w:ilvl w:val="0"/>
                <w:numId w:val="37"/>
              </w:numPr>
              <w:jc w:val="both"/>
              <w:textAlignment w:val="baseline"/>
              <w:rPr>
                <w:rFonts w:ascii="Times New Roman" w:eastAsia="Times New Roman" w:hAnsi="Times New Roman" w:cs="Times New Roman"/>
                <w:bCs/>
                <w:sz w:val="24"/>
                <w:szCs w:val="24"/>
                <w:lang w:eastAsia="pl-PL"/>
              </w:rPr>
            </w:pPr>
            <w:r w:rsidRPr="005D3946">
              <w:rPr>
                <w:rFonts w:ascii="Times New Roman" w:eastAsia="Times New Roman" w:hAnsi="Times New Roman" w:cs="Times New Roman"/>
                <w:bCs/>
                <w:sz w:val="24"/>
                <w:szCs w:val="24"/>
                <w:lang w:eastAsia="pl-PL"/>
              </w:rPr>
              <w:t>Suprant</w:t>
            </w:r>
            <w:r w:rsidR="00870C19" w:rsidRPr="005D3946">
              <w:rPr>
                <w:rFonts w:ascii="Times New Roman" w:eastAsia="Times New Roman" w:hAnsi="Times New Roman" w:cs="Times New Roman"/>
                <w:bCs/>
                <w:sz w:val="24"/>
                <w:szCs w:val="24"/>
                <w:lang w:eastAsia="pl-PL"/>
              </w:rPr>
              <w:t>u ir paaiškinu</w:t>
            </w:r>
            <w:r w:rsidRPr="005D3946">
              <w:rPr>
                <w:rFonts w:ascii="Times New Roman" w:eastAsia="Times New Roman" w:hAnsi="Times New Roman" w:cs="Times New Roman"/>
                <w:bCs/>
                <w:sz w:val="24"/>
                <w:szCs w:val="24"/>
                <w:lang w:eastAsia="pl-PL"/>
              </w:rPr>
              <w:t xml:space="preserve"> verbalinės ir neverbalinės komunikacijos terminus</w:t>
            </w:r>
            <w:r w:rsidR="00B02FCD" w:rsidRPr="005D3946">
              <w:rPr>
                <w:rFonts w:ascii="Times New Roman" w:eastAsia="Times New Roman" w:hAnsi="Times New Roman" w:cs="Times New Roman"/>
                <w:bCs/>
                <w:sz w:val="24"/>
                <w:szCs w:val="24"/>
                <w:lang w:eastAsia="pl-PL"/>
              </w:rPr>
              <w:t xml:space="preserve">. </w:t>
            </w:r>
          </w:p>
          <w:p w14:paraId="0880105D" w14:textId="77777777" w:rsidR="0075023F" w:rsidRPr="005D3946" w:rsidRDefault="00870C19" w:rsidP="005D3946">
            <w:pPr>
              <w:pStyle w:val="ListParagraph"/>
              <w:numPr>
                <w:ilvl w:val="0"/>
                <w:numId w:val="37"/>
              </w:numPr>
              <w:jc w:val="both"/>
              <w:textAlignment w:val="baseline"/>
              <w:rPr>
                <w:rFonts w:ascii="Times New Roman" w:eastAsia="Times New Roman" w:hAnsi="Times New Roman" w:cs="Times New Roman"/>
                <w:bCs/>
                <w:sz w:val="24"/>
                <w:szCs w:val="24"/>
                <w:lang w:eastAsia="pl-PL"/>
              </w:rPr>
            </w:pPr>
            <w:r w:rsidRPr="005D3946">
              <w:rPr>
                <w:rFonts w:ascii="Times New Roman" w:eastAsia="Times New Roman" w:hAnsi="Times New Roman" w:cs="Times New Roman"/>
                <w:bCs/>
                <w:sz w:val="24"/>
                <w:szCs w:val="24"/>
                <w:lang w:eastAsia="pl-PL"/>
              </w:rPr>
              <w:t>Suprantu verbalinės ir neverbalinės komunikacijos tekstų autoriaus intencijas</w:t>
            </w:r>
            <w:r w:rsidR="00B02FCD" w:rsidRPr="005D3946">
              <w:rPr>
                <w:rFonts w:ascii="Times New Roman" w:eastAsia="Times New Roman" w:hAnsi="Times New Roman" w:cs="Times New Roman"/>
                <w:bCs/>
                <w:sz w:val="24"/>
                <w:szCs w:val="24"/>
                <w:lang w:eastAsia="pl-PL"/>
              </w:rPr>
              <w:t xml:space="preserve">. </w:t>
            </w:r>
          </w:p>
          <w:p w14:paraId="34007A74" w14:textId="77777777" w:rsidR="0075023F" w:rsidRPr="005D3946" w:rsidRDefault="00870C19" w:rsidP="005D3946">
            <w:pPr>
              <w:pStyle w:val="ListParagraph"/>
              <w:numPr>
                <w:ilvl w:val="0"/>
                <w:numId w:val="37"/>
              </w:numPr>
              <w:jc w:val="both"/>
              <w:textAlignment w:val="baseline"/>
              <w:rPr>
                <w:rFonts w:ascii="Times New Roman" w:hAnsi="Times New Roman" w:cs="Times New Roman"/>
                <w:sz w:val="24"/>
                <w:szCs w:val="24"/>
              </w:rPr>
            </w:pPr>
            <w:r w:rsidRPr="005D3946">
              <w:rPr>
                <w:rFonts w:ascii="Times New Roman" w:hAnsi="Times New Roman" w:cs="Times New Roman"/>
                <w:sz w:val="24"/>
                <w:szCs w:val="24"/>
              </w:rPr>
              <w:t>Derinu verbalinės ir neverbalinės raiškos priemones sakytinio teksto prezentacijoje</w:t>
            </w:r>
            <w:r w:rsidR="00B02FCD" w:rsidRPr="005D3946">
              <w:rPr>
                <w:rFonts w:ascii="Times New Roman" w:eastAsia="Times New Roman" w:hAnsi="Times New Roman" w:cs="Times New Roman"/>
                <w:bCs/>
                <w:sz w:val="24"/>
                <w:szCs w:val="24"/>
                <w:lang w:eastAsia="pl-PL"/>
              </w:rPr>
              <w:t>.</w:t>
            </w:r>
          </w:p>
          <w:p w14:paraId="11669699" w14:textId="77777777" w:rsidR="00563038" w:rsidRPr="005D3946" w:rsidRDefault="00870C19" w:rsidP="005D3946">
            <w:pPr>
              <w:pStyle w:val="ListParagraph"/>
              <w:numPr>
                <w:ilvl w:val="0"/>
                <w:numId w:val="37"/>
              </w:numPr>
              <w:jc w:val="both"/>
              <w:textAlignment w:val="baseline"/>
              <w:rPr>
                <w:rFonts w:ascii="Times New Roman" w:hAnsi="Times New Roman" w:cs="Times New Roman"/>
                <w:sz w:val="24"/>
                <w:szCs w:val="24"/>
              </w:rPr>
            </w:pPr>
            <w:r w:rsidRPr="005D3946">
              <w:rPr>
                <w:rFonts w:ascii="Times New Roman" w:eastAsia="Times New Roman" w:hAnsi="Times New Roman" w:cs="Times New Roman"/>
                <w:bCs/>
                <w:sz w:val="24"/>
                <w:szCs w:val="24"/>
                <w:lang w:eastAsia="pl-PL"/>
              </w:rPr>
              <w:t xml:space="preserve">Rašau tekstą, kuriame tikslingai vartoju </w:t>
            </w:r>
            <w:r w:rsidRPr="005D3946">
              <w:rPr>
                <w:rFonts w:ascii="Times New Roman" w:hAnsi="Times New Roman" w:cs="Times New Roman"/>
                <w:sz w:val="24"/>
                <w:szCs w:val="24"/>
              </w:rPr>
              <w:t>leksines ir gramatines meninės raiškos priemones.</w:t>
            </w:r>
          </w:p>
        </w:tc>
      </w:tr>
      <w:tr w:rsidR="00563038" w:rsidRPr="005D3946" w14:paraId="114320D3" w14:textId="77777777" w:rsidTr="00563038">
        <w:tc>
          <w:tcPr>
            <w:tcW w:w="9288" w:type="dxa"/>
          </w:tcPr>
          <w:p w14:paraId="1512E761" w14:textId="77777777" w:rsidR="00563038" w:rsidRPr="005D3946" w:rsidRDefault="00563038" w:rsidP="005D3946">
            <w:pPr>
              <w:jc w:val="both"/>
              <w:rPr>
                <w:rFonts w:ascii="Times New Roman" w:hAnsi="Times New Roman" w:cs="Times New Roman"/>
                <w:sz w:val="24"/>
                <w:szCs w:val="24"/>
              </w:rPr>
            </w:pPr>
            <w:r w:rsidRPr="005D3946">
              <w:rPr>
                <w:rFonts w:ascii="Times New Roman" w:hAnsi="Times New Roman" w:cs="Times New Roman"/>
                <w:sz w:val="24"/>
                <w:szCs w:val="24"/>
              </w:rPr>
              <w:lastRenderedPageBreak/>
              <w:t>Namų darbai (jei reikia, nurodykite, kokius namų darbus mokiniai turėtų atlikti):</w:t>
            </w:r>
            <w:r w:rsidRPr="005D3946">
              <w:rPr>
                <w:rFonts w:ascii="Times New Roman" w:hAnsi="Times New Roman" w:cs="Times New Roman"/>
                <w:sz w:val="24"/>
                <w:szCs w:val="24"/>
                <w:shd w:val="clear" w:color="auto" w:fill="FFFFFF"/>
              </w:rPr>
              <w:t xml:space="preserve"> 1 namų da</w:t>
            </w:r>
            <w:r w:rsidR="00811DCF" w:rsidRPr="005D3946">
              <w:rPr>
                <w:rFonts w:ascii="Times New Roman" w:hAnsi="Times New Roman" w:cs="Times New Roman"/>
                <w:sz w:val="24"/>
                <w:szCs w:val="24"/>
                <w:shd w:val="clear" w:color="auto" w:fill="FFFFFF"/>
              </w:rPr>
              <w:t>r</w:t>
            </w:r>
            <w:r w:rsidRPr="005D3946">
              <w:rPr>
                <w:rFonts w:ascii="Times New Roman" w:hAnsi="Times New Roman" w:cs="Times New Roman"/>
                <w:sz w:val="24"/>
                <w:szCs w:val="24"/>
                <w:shd w:val="clear" w:color="auto" w:fill="FFFFFF"/>
              </w:rPr>
              <w:t xml:space="preserve">bai </w:t>
            </w:r>
          </w:p>
        </w:tc>
      </w:tr>
      <w:tr w:rsidR="00563038" w:rsidRPr="005D3946" w14:paraId="2E91C37E" w14:textId="77777777" w:rsidTr="00563038">
        <w:tc>
          <w:tcPr>
            <w:tcW w:w="9288" w:type="dxa"/>
          </w:tcPr>
          <w:p w14:paraId="574EF50D" w14:textId="77777777" w:rsidR="00563038" w:rsidRPr="005D3946" w:rsidRDefault="00563038" w:rsidP="005D3946">
            <w:pPr>
              <w:jc w:val="both"/>
              <w:rPr>
                <w:rFonts w:ascii="Times New Roman" w:hAnsi="Times New Roman" w:cs="Times New Roman"/>
                <w:sz w:val="24"/>
                <w:szCs w:val="24"/>
                <w:shd w:val="clear" w:color="auto" w:fill="FFFFFF"/>
              </w:rPr>
            </w:pPr>
            <w:r w:rsidRPr="005D3946">
              <w:rPr>
                <w:rFonts w:ascii="Times New Roman" w:hAnsi="Times New Roman" w:cs="Times New Roman"/>
                <w:sz w:val="24"/>
                <w:szCs w:val="24"/>
              </w:rPr>
              <w:t>Siūloma papildoma medžiaga / literatūra / skaitmeninės mokymo priemonės:</w:t>
            </w:r>
          </w:p>
          <w:p w14:paraId="0B1BC89F" w14:textId="77777777" w:rsidR="00B02FCD" w:rsidRPr="005D3946" w:rsidRDefault="00B02FCD" w:rsidP="005D3946">
            <w:pPr>
              <w:jc w:val="both"/>
              <w:rPr>
                <w:rFonts w:ascii="Times New Roman" w:hAnsi="Times New Roman" w:cs="Times New Roman"/>
                <w:sz w:val="24"/>
                <w:szCs w:val="24"/>
              </w:rPr>
            </w:pPr>
            <w:proofErr w:type="spellStart"/>
            <w:r w:rsidRPr="005D3946">
              <w:rPr>
                <w:rFonts w:ascii="Times New Roman" w:hAnsi="Times New Roman" w:cs="Times New Roman"/>
                <w:sz w:val="24"/>
                <w:szCs w:val="24"/>
              </w:rPr>
              <w:t>Malicka</w:t>
            </w:r>
            <w:proofErr w:type="spellEnd"/>
            <w:r w:rsidRPr="005D3946">
              <w:rPr>
                <w:rFonts w:ascii="Times New Roman" w:hAnsi="Times New Roman" w:cs="Times New Roman"/>
                <w:sz w:val="24"/>
                <w:szCs w:val="24"/>
              </w:rPr>
              <w:t xml:space="preserve"> M., </w:t>
            </w:r>
            <w:proofErr w:type="spellStart"/>
            <w:r w:rsidRPr="005D3946">
              <w:rPr>
                <w:rFonts w:ascii="Times New Roman" w:hAnsi="Times New Roman" w:cs="Times New Roman"/>
                <w:i/>
                <w:sz w:val="24"/>
                <w:szCs w:val="24"/>
              </w:rPr>
              <w:t>Jak</w:t>
            </w:r>
            <w:proofErr w:type="spellEnd"/>
            <w:r w:rsidRPr="005D3946">
              <w:rPr>
                <w:rFonts w:ascii="Times New Roman" w:hAnsi="Times New Roman" w:cs="Times New Roman"/>
                <w:i/>
                <w:sz w:val="24"/>
                <w:szCs w:val="24"/>
              </w:rPr>
              <w:t xml:space="preserve"> </w:t>
            </w:r>
            <w:proofErr w:type="spellStart"/>
            <w:r w:rsidRPr="005D3946">
              <w:rPr>
                <w:rFonts w:ascii="Times New Roman" w:hAnsi="Times New Roman" w:cs="Times New Roman"/>
                <w:i/>
                <w:sz w:val="24"/>
                <w:szCs w:val="24"/>
              </w:rPr>
              <w:t>odnieść</w:t>
            </w:r>
            <w:proofErr w:type="spellEnd"/>
            <w:r w:rsidRPr="005D3946">
              <w:rPr>
                <w:rFonts w:ascii="Times New Roman" w:hAnsi="Times New Roman" w:cs="Times New Roman"/>
                <w:i/>
                <w:sz w:val="24"/>
                <w:szCs w:val="24"/>
              </w:rPr>
              <w:t xml:space="preserve"> </w:t>
            </w:r>
            <w:proofErr w:type="spellStart"/>
            <w:r w:rsidRPr="005D3946">
              <w:rPr>
                <w:rFonts w:ascii="Times New Roman" w:hAnsi="Times New Roman" w:cs="Times New Roman"/>
                <w:i/>
                <w:sz w:val="24"/>
                <w:szCs w:val="24"/>
              </w:rPr>
              <w:t>sukces</w:t>
            </w:r>
            <w:proofErr w:type="spellEnd"/>
            <w:r w:rsidRPr="005D3946">
              <w:rPr>
                <w:rFonts w:ascii="Times New Roman" w:hAnsi="Times New Roman" w:cs="Times New Roman"/>
                <w:i/>
                <w:sz w:val="24"/>
                <w:szCs w:val="24"/>
              </w:rPr>
              <w:t xml:space="preserve"> </w:t>
            </w:r>
            <w:proofErr w:type="spellStart"/>
            <w:r w:rsidRPr="005D3946">
              <w:rPr>
                <w:rFonts w:ascii="Times New Roman" w:hAnsi="Times New Roman" w:cs="Times New Roman"/>
                <w:i/>
                <w:sz w:val="24"/>
                <w:szCs w:val="24"/>
              </w:rPr>
              <w:t>bez</w:t>
            </w:r>
            <w:proofErr w:type="spellEnd"/>
            <w:r w:rsidRPr="005D3946">
              <w:rPr>
                <w:rFonts w:ascii="Times New Roman" w:hAnsi="Times New Roman" w:cs="Times New Roman"/>
                <w:i/>
                <w:sz w:val="24"/>
                <w:szCs w:val="24"/>
              </w:rPr>
              <w:t xml:space="preserve"> </w:t>
            </w:r>
            <w:proofErr w:type="spellStart"/>
            <w:r w:rsidRPr="005D3946">
              <w:rPr>
                <w:rFonts w:ascii="Times New Roman" w:hAnsi="Times New Roman" w:cs="Times New Roman"/>
                <w:i/>
                <w:sz w:val="24"/>
                <w:szCs w:val="24"/>
              </w:rPr>
              <w:t>pewności</w:t>
            </w:r>
            <w:proofErr w:type="spellEnd"/>
            <w:r w:rsidRPr="005D3946">
              <w:rPr>
                <w:rFonts w:ascii="Times New Roman" w:hAnsi="Times New Roman" w:cs="Times New Roman"/>
                <w:i/>
                <w:sz w:val="24"/>
                <w:szCs w:val="24"/>
              </w:rPr>
              <w:t xml:space="preserve"> </w:t>
            </w:r>
            <w:proofErr w:type="spellStart"/>
            <w:r w:rsidRPr="005D3946">
              <w:rPr>
                <w:rFonts w:ascii="Times New Roman" w:hAnsi="Times New Roman" w:cs="Times New Roman"/>
                <w:i/>
                <w:sz w:val="24"/>
                <w:szCs w:val="24"/>
              </w:rPr>
              <w:t>siebie</w:t>
            </w:r>
            <w:proofErr w:type="spellEnd"/>
            <w:r w:rsidRPr="005D3946">
              <w:rPr>
                <w:rFonts w:ascii="Times New Roman" w:hAnsi="Times New Roman" w:cs="Times New Roman"/>
                <w:i/>
                <w:sz w:val="24"/>
                <w:szCs w:val="24"/>
              </w:rPr>
              <w:t>?</w:t>
            </w:r>
            <w:r w:rsidRPr="005D3946">
              <w:rPr>
                <w:rFonts w:ascii="Times New Roman" w:hAnsi="Times New Roman" w:cs="Times New Roman"/>
                <w:sz w:val="24"/>
                <w:szCs w:val="24"/>
              </w:rPr>
              <w:t xml:space="preserve"> </w:t>
            </w:r>
            <w:proofErr w:type="spellStart"/>
            <w:r w:rsidRPr="005D3946">
              <w:rPr>
                <w:rFonts w:ascii="Times New Roman" w:hAnsi="Times New Roman" w:cs="Times New Roman"/>
                <w:i/>
                <w:sz w:val="24"/>
                <w:szCs w:val="24"/>
              </w:rPr>
              <w:t>TEDx</w:t>
            </w:r>
            <w:proofErr w:type="spellEnd"/>
            <w:r w:rsidRPr="005D3946">
              <w:rPr>
                <w:rFonts w:ascii="Times New Roman" w:hAnsi="Times New Roman" w:cs="Times New Roman"/>
                <w:i/>
                <w:sz w:val="24"/>
                <w:szCs w:val="24"/>
              </w:rPr>
              <w:t xml:space="preserve"> </w:t>
            </w:r>
            <w:proofErr w:type="spellStart"/>
            <w:r w:rsidRPr="005D3946">
              <w:rPr>
                <w:rFonts w:ascii="Times New Roman" w:hAnsi="Times New Roman" w:cs="Times New Roman"/>
                <w:i/>
                <w:sz w:val="24"/>
                <w:szCs w:val="24"/>
              </w:rPr>
              <w:t>Talks</w:t>
            </w:r>
            <w:proofErr w:type="spellEnd"/>
            <w:r w:rsidRPr="005D3946">
              <w:rPr>
                <w:rFonts w:ascii="Times New Roman" w:hAnsi="Times New Roman" w:cs="Times New Roman"/>
                <w:sz w:val="24"/>
                <w:szCs w:val="24"/>
              </w:rPr>
              <w:t xml:space="preserve">. Prieiga: https://www.youtube.com/watch?v=qqnVXZ149Y8. </w:t>
            </w:r>
          </w:p>
          <w:p w14:paraId="43EC2785" w14:textId="77777777" w:rsidR="00B02FCD" w:rsidRPr="005D3946" w:rsidRDefault="00B02FCD" w:rsidP="005D3946">
            <w:pPr>
              <w:jc w:val="both"/>
              <w:rPr>
                <w:rFonts w:ascii="Times New Roman" w:hAnsi="Times New Roman" w:cs="Times New Roman"/>
                <w:sz w:val="24"/>
                <w:szCs w:val="24"/>
              </w:rPr>
            </w:pPr>
            <w:proofErr w:type="spellStart"/>
            <w:r w:rsidRPr="005D3946">
              <w:rPr>
                <w:rFonts w:ascii="Times New Roman" w:hAnsi="Times New Roman" w:cs="Times New Roman"/>
                <w:sz w:val="24"/>
                <w:szCs w:val="24"/>
              </w:rPr>
              <w:t>Schulz</w:t>
            </w:r>
            <w:proofErr w:type="spellEnd"/>
            <w:r w:rsidRPr="005D3946">
              <w:rPr>
                <w:rFonts w:ascii="Times New Roman" w:hAnsi="Times New Roman" w:cs="Times New Roman"/>
                <w:sz w:val="24"/>
                <w:szCs w:val="24"/>
              </w:rPr>
              <w:t xml:space="preserve"> B., </w:t>
            </w:r>
            <w:proofErr w:type="spellStart"/>
            <w:r w:rsidRPr="005D3946">
              <w:rPr>
                <w:rFonts w:ascii="Times New Roman" w:hAnsi="Times New Roman" w:cs="Times New Roman"/>
                <w:i/>
                <w:sz w:val="24"/>
                <w:szCs w:val="24"/>
              </w:rPr>
              <w:t>Sanatorium</w:t>
            </w:r>
            <w:proofErr w:type="spellEnd"/>
            <w:r w:rsidRPr="005D3946">
              <w:rPr>
                <w:rFonts w:ascii="Times New Roman" w:hAnsi="Times New Roman" w:cs="Times New Roman"/>
                <w:i/>
                <w:sz w:val="24"/>
                <w:szCs w:val="24"/>
              </w:rPr>
              <w:t xml:space="preserve"> </w:t>
            </w:r>
            <w:proofErr w:type="spellStart"/>
            <w:r w:rsidRPr="005D3946">
              <w:rPr>
                <w:rFonts w:ascii="Times New Roman" w:hAnsi="Times New Roman" w:cs="Times New Roman"/>
                <w:i/>
                <w:sz w:val="24"/>
                <w:szCs w:val="24"/>
              </w:rPr>
              <w:t>pod</w:t>
            </w:r>
            <w:proofErr w:type="spellEnd"/>
            <w:r w:rsidRPr="005D3946">
              <w:rPr>
                <w:rFonts w:ascii="Times New Roman" w:hAnsi="Times New Roman" w:cs="Times New Roman"/>
                <w:i/>
                <w:sz w:val="24"/>
                <w:szCs w:val="24"/>
              </w:rPr>
              <w:t xml:space="preserve"> </w:t>
            </w:r>
            <w:proofErr w:type="spellStart"/>
            <w:r w:rsidRPr="005D3946">
              <w:rPr>
                <w:rFonts w:ascii="Times New Roman" w:hAnsi="Times New Roman" w:cs="Times New Roman"/>
                <w:i/>
                <w:sz w:val="24"/>
                <w:szCs w:val="24"/>
              </w:rPr>
              <w:t>Klepsydrą</w:t>
            </w:r>
            <w:proofErr w:type="spellEnd"/>
            <w:r w:rsidRPr="005D3946">
              <w:rPr>
                <w:rFonts w:ascii="Times New Roman" w:hAnsi="Times New Roman" w:cs="Times New Roman"/>
                <w:i/>
                <w:sz w:val="24"/>
                <w:szCs w:val="24"/>
              </w:rPr>
              <w:t xml:space="preserve">. </w:t>
            </w:r>
            <w:r w:rsidRPr="005D3946">
              <w:rPr>
                <w:rFonts w:ascii="Times New Roman" w:hAnsi="Times New Roman" w:cs="Times New Roman"/>
                <w:sz w:val="24"/>
                <w:szCs w:val="24"/>
              </w:rPr>
              <w:t>Prieiga: Wolnelektury.pl</w:t>
            </w:r>
          </w:p>
          <w:p w14:paraId="55B4F627" w14:textId="77777777" w:rsidR="00B02FCD" w:rsidRPr="005D3946" w:rsidRDefault="00B02FCD" w:rsidP="005D3946">
            <w:pPr>
              <w:jc w:val="both"/>
              <w:rPr>
                <w:rFonts w:ascii="Times New Roman" w:hAnsi="Times New Roman" w:cs="Times New Roman"/>
                <w:sz w:val="24"/>
                <w:szCs w:val="24"/>
              </w:rPr>
            </w:pPr>
            <w:proofErr w:type="spellStart"/>
            <w:r w:rsidRPr="005D3946">
              <w:rPr>
                <w:rFonts w:ascii="Times New Roman" w:hAnsi="Times New Roman" w:cs="Times New Roman"/>
                <w:sz w:val="24"/>
                <w:szCs w:val="24"/>
              </w:rPr>
              <w:t>Słownik</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języka</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polskiego</w:t>
            </w:r>
            <w:proofErr w:type="spellEnd"/>
            <w:r w:rsidRPr="005D3946">
              <w:rPr>
                <w:rFonts w:ascii="Times New Roman" w:hAnsi="Times New Roman" w:cs="Times New Roman"/>
                <w:sz w:val="24"/>
                <w:szCs w:val="24"/>
              </w:rPr>
              <w:t xml:space="preserve"> PWN. </w:t>
            </w:r>
            <w:r w:rsidRPr="005D3946">
              <w:rPr>
                <w:rFonts w:ascii="Times New Roman" w:hAnsi="Times New Roman" w:cs="Times New Roman"/>
                <w:sz w:val="24"/>
                <w:szCs w:val="24"/>
                <w:shd w:val="clear" w:color="auto" w:fill="FFFFFF"/>
              </w:rPr>
              <w:t>Prieiga</w:t>
            </w:r>
            <w:r w:rsidRPr="005D3946">
              <w:rPr>
                <w:rFonts w:ascii="Times New Roman" w:hAnsi="Times New Roman" w:cs="Times New Roman"/>
                <w:sz w:val="24"/>
                <w:szCs w:val="24"/>
              </w:rPr>
              <w:t xml:space="preserve"> </w:t>
            </w:r>
            <w:hyperlink r:id="rId11" w:history="1">
              <w:r w:rsidRPr="005D3946">
                <w:rPr>
                  <w:rStyle w:val="Hyperlink"/>
                  <w:rFonts w:ascii="Times New Roman" w:hAnsi="Times New Roman" w:cs="Times New Roman"/>
                  <w:color w:val="auto"/>
                  <w:sz w:val="24"/>
                  <w:szCs w:val="24"/>
                  <w:shd w:val="clear" w:color="auto" w:fill="FFFFFF"/>
                </w:rPr>
                <w:t>https://sjp.pwn.pl/slowniki/</w:t>
              </w:r>
            </w:hyperlink>
          </w:p>
          <w:p w14:paraId="1A541208" w14:textId="77777777" w:rsidR="00B02FCD" w:rsidRPr="005D3946" w:rsidRDefault="00B02FCD" w:rsidP="005D3946">
            <w:pPr>
              <w:jc w:val="both"/>
              <w:rPr>
                <w:rFonts w:ascii="Times New Roman" w:hAnsi="Times New Roman" w:cs="Times New Roman"/>
                <w:sz w:val="24"/>
                <w:szCs w:val="24"/>
              </w:rPr>
            </w:pPr>
            <w:proofErr w:type="spellStart"/>
            <w:r w:rsidRPr="005D3946">
              <w:rPr>
                <w:rFonts w:ascii="Times New Roman" w:hAnsi="Times New Roman" w:cs="Times New Roman"/>
                <w:sz w:val="24"/>
                <w:szCs w:val="24"/>
                <w:shd w:val="clear" w:color="auto" w:fill="FFFFFF"/>
              </w:rPr>
              <w:t>Smyk</w:t>
            </w:r>
            <w:proofErr w:type="spellEnd"/>
            <w:r w:rsidRPr="005D3946">
              <w:rPr>
                <w:rFonts w:ascii="Times New Roman" w:hAnsi="Times New Roman" w:cs="Times New Roman"/>
                <w:sz w:val="24"/>
                <w:szCs w:val="24"/>
                <w:shd w:val="clear" w:color="auto" w:fill="FFFFFF"/>
              </w:rPr>
              <w:t xml:space="preserve"> J.,  </w:t>
            </w:r>
            <w:proofErr w:type="spellStart"/>
            <w:r w:rsidRPr="005D3946">
              <w:rPr>
                <w:rStyle w:val="Strong"/>
                <w:rFonts w:ascii="Times New Roman" w:hAnsi="Times New Roman" w:cs="Times New Roman"/>
                <w:b w:val="0"/>
                <w:i/>
                <w:sz w:val="24"/>
                <w:szCs w:val="24"/>
                <w:bdr w:val="none" w:sz="0" w:space="0" w:color="auto" w:frame="1"/>
              </w:rPr>
              <w:t>Testament</w:t>
            </w:r>
            <w:proofErr w:type="spellEnd"/>
            <w:r w:rsidRPr="005D3946">
              <w:rPr>
                <w:rStyle w:val="Strong"/>
                <w:rFonts w:ascii="Times New Roman" w:hAnsi="Times New Roman" w:cs="Times New Roman"/>
                <w:b w:val="0"/>
                <w:i/>
                <w:sz w:val="24"/>
                <w:szCs w:val="24"/>
                <w:bdr w:val="none" w:sz="0" w:space="0" w:color="auto" w:frame="1"/>
              </w:rPr>
              <w:t xml:space="preserve"> </w:t>
            </w:r>
            <w:proofErr w:type="spellStart"/>
            <w:r w:rsidRPr="005D3946">
              <w:rPr>
                <w:rStyle w:val="Strong"/>
                <w:rFonts w:ascii="Times New Roman" w:hAnsi="Times New Roman" w:cs="Times New Roman"/>
                <w:b w:val="0"/>
                <w:i/>
                <w:sz w:val="24"/>
                <w:szCs w:val="24"/>
                <w:bdr w:val="none" w:sz="0" w:space="0" w:color="auto" w:frame="1"/>
              </w:rPr>
              <w:t>do</w:t>
            </w:r>
            <w:proofErr w:type="spellEnd"/>
            <w:r w:rsidRPr="005D3946">
              <w:rPr>
                <w:rStyle w:val="Strong"/>
                <w:rFonts w:ascii="Times New Roman" w:hAnsi="Times New Roman" w:cs="Times New Roman"/>
                <w:b w:val="0"/>
                <w:i/>
                <w:sz w:val="24"/>
                <w:szCs w:val="24"/>
                <w:bdr w:val="none" w:sz="0" w:space="0" w:color="auto" w:frame="1"/>
              </w:rPr>
              <w:t xml:space="preserve"> </w:t>
            </w:r>
            <w:proofErr w:type="spellStart"/>
            <w:r w:rsidRPr="005D3946">
              <w:rPr>
                <w:rStyle w:val="Strong"/>
                <w:rFonts w:ascii="Times New Roman" w:hAnsi="Times New Roman" w:cs="Times New Roman"/>
                <w:b w:val="0"/>
                <w:i/>
                <w:sz w:val="24"/>
                <w:szCs w:val="24"/>
                <w:bdr w:val="none" w:sz="0" w:space="0" w:color="auto" w:frame="1"/>
              </w:rPr>
              <w:t>wypełnienia</w:t>
            </w:r>
            <w:proofErr w:type="spellEnd"/>
            <w:r w:rsidRPr="005D3946">
              <w:rPr>
                <w:rStyle w:val="Strong"/>
                <w:rFonts w:ascii="Times New Roman" w:hAnsi="Times New Roman" w:cs="Times New Roman"/>
                <w:sz w:val="24"/>
                <w:szCs w:val="24"/>
                <w:bdr w:val="none" w:sz="0" w:space="0" w:color="auto" w:frame="1"/>
              </w:rPr>
              <w:t>,</w:t>
            </w:r>
            <w:r w:rsidRPr="005D3946">
              <w:rPr>
                <w:rFonts w:ascii="Times New Roman" w:hAnsi="Times New Roman" w:cs="Times New Roman"/>
                <w:sz w:val="24"/>
                <w:szCs w:val="24"/>
                <w:shd w:val="clear" w:color="auto" w:fill="FFFFFF"/>
              </w:rPr>
              <w:t xml:space="preserve"> </w:t>
            </w:r>
            <w:proofErr w:type="spellStart"/>
            <w:r w:rsidRPr="005D3946">
              <w:rPr>
                <w:rFonts w:ascii="Times New Roman" w:hAnsi="Times New Roman" w:cs="Times New Roman"/>
                <w:sz w:val="24"/>
                <w:szCs w:val="24"/>
                <w:shd w:val="clear" w:color="auto" w:fill="FFFFFF"/>
              </w:rPr>
              <w:t>reportaż</w:t>
            </w:r>
            <w:proofErr w:type="spellEnd"/>
            <w:r w:rsidRPr="005D3946">
              <w:rPr>
                <w:rFonts w:ascii="Times New Roman" w:hAnsi="Times New Roman" w:cs="Times New Roman"/>
                <w:sz w:val="24"/>
                <w:szCs w:val="24"/>
                <w:shd w:val="clear" w:color="auto" w:fill="FFFFFF"/>
              </w:rPr>
              <w:t xml:space="preserve"> </w:t>
            </w:r>
            <w:proofErr w:type="spellStart"/>
            <w:r w:rsidRPr="005D3946">
              <w:rPr>
                <w:rFonts w:ascii="Times New Roman" w:hAnsi="Times New Roman" w:cs="Times New Roman"/>
                <w:sz w:val="24"/>
                <w:szCs w:val="24"/>
                <w:shd w:val="clear" w:color="auto" w:fill="FFFFFF"/>
              </w:rPr>
              <w:t>radiowy</w:t>
            </w:r>
            <w:proofErr w:type="spellEnd"/>
            <w:r w:rsidRPr="005D3946">
              <w:rPr>
                <w:rStyle w:val="Strong"/>
                <w:rFonts w:ascii="Times New Roman" w:hAnsi="Times New Roman" w:cs="Times New Roman"/>
                <w:sz w:val="24"/>
                <w:szCs w:val="24"/>
                <w:bdr w:val="none" w:sz="0" w:space="0" w:color="auto" w:frame="1"/>
              </w:rPr>
              <w:t>,</w:t>
            </w:r>
            <w:r w:rsidRPr="005D3946">
              <w:rPr>
                <w:rStyle w:val="Strong"/>
                <w:rFonts w:ascii="Times New Roman" w:hAnsi="Times New Roman" w:cs="Times New Roman"/>
                <w:b w:val="0"/>
                <w:sz w:val="24"/>
                <w:szCs w:val="24"/>
                <w:bdr w:val="none" w:sz="0" w:space="0" w:color="auto" w:frame="1"/>
              </w:rPr>
              <w:t xml:space="preserve"> </w:t>
            </w:r>
            <w:proofErr w:type="spellStart"/>
            <w:r w:rsidRPr="005D3946">
              <w:rPr>
                <w:rStyle w:val="Strong"/>
                <w:rFonts w:ascii="Times New Roman" w:hAnsi="Times New Roman" w:cs="Times New Roman"/>
                <w:b w:val="0"/>
                <w:sz w:val="24"/>
                <w:szCs w:val="24"/>
                <w:bdr w:val="none" w:sz="0" w:space="0" w:color="auto" w:frame="1"/>
              </w:rPr>
              <w:t>Radio</w:t>
            </w:r>
            <w:proofErr w:type="spellEnd"/>
            <w:r w:rsidRPr="005D3946">
              <w:rPr>
                <w:rStyle w:val="Strong"/>
                <w:rFonts w:ascii="Times New Roman" w:hAnsi="Times New Roman" w:cs="Times New Roman"/>
                <w:b w:val="0"/>
                <w:sz w:val="24"/>
                <w:szCs w:val="24"/>
                <w:bdr w:val="none" w:sz="0" w:space="0" w:color="auto" w:frame="1"/>
              </w:rPr>
              <w:t xml:space="preserve"> </w:t>
            </w:r>
            <w:proofErr w:type="spellStart"/>
            <w:r w:rsidRPr="005D3946">
              <w:rPr>
                <w:rStyle w:val="Strong"/>
                <w:rFonts w:ascii="Times New Roman" w:hAnsi="Times New Roman" w:cs="Times New Roman"/>
                <w:b w:val="0"/>
                <w:sz w:val="24"/>
                <w:szCs w:val="24"/>
                <w:bdr w:val="none" w:sz="0" w:space="0" w:color="auto" w:frame="1"/>
              </w:rPr>
              <w:t>Białystok</w:t>
            </w:r>
            <w:proofErr w:type="spellEnd"/>
            <w:r w:rsidRPr="005D3946">
              <w:rPr>
                <w:rStyle w:val="Strong"/>
                <w:rFonts w:ascii="Times New Roman" w:hAnsi="Times New Roman" w:cs="Times New Roman"/>
                <w:b w:val="0"/>
                <w:sz w:val="24"/>
                <w:szCs w:val="24"/>
                <w:bdr w:val="none" w:sz="0" w:space="0" w:color="auto" w:frame="1"/>
              </w:rPr>
              <w:t>.</w:t>
            </w:r>
            <w:r w:rsidRPr="005D3946">
              <w:rPr>
                <w:rStyle w:val="Strong"/>
                <w:rFonts w:ascii="Times New Roman" w:hAnsi="Times New Roman" w:cs="Times New Roman"/>
                <w:sz w:val="24"/>
                <w:szCs w:val="24"/>
                <w:bdr w:val="none" w:sz="0" w:space="0" w:color="auto" w:frame="1"/>
              </w:rPr>
              <w:t xml:space="preserve"> </w:t>
            </w:r>
            <w:r w:rsidRPr="005D3946">
              <w:rPr>
                <w:rFonts w:ascii="Times New Roman" w:hAnsi="Times New Roman" w:cs="Times New Roman"/>
                <w:sz w:val="24"/>
                <w:szCs w:val="24"/>
              </w:rPr>
              <w:t xml:space="preserve">Prieiga: </w:t>
            </w:r>
            <w:hyperlink r:id="rId12" w:history="1">
              <w:r w:rsidRPr="005D3946">
                <w:rPr>
                  <w:rStyle w:val="Hyperlink"/>
                  <w:rFonts w:ascii="Times New Roman" w:hAnsi="Times New Roman" w:cs="Times New Roman"/>
                  <w:color w:val="auto"/>
                  <w:sz w:val="24"/>
                  <w:szCs w:val="24"/>
                  <w:bdr w:val="none" w:sz="0" w:space="0" w:color="auto" w:frame="1"/>
                </w:rPr>
                <w:t>https://kapuscinski.info/reportaze-radiowe-o-ryszardzie-kapuscinskim</w:t>
              </w:r>
            </w:hyperlink>
            <w:r w:rsidRPr="005D3946">
              <w:rPr>
                <w:rStyle w:val="Hyperlink"/>
                <w:rFonts w:ascii="Times New Roman" w:hAnsi="Times New Roman" w:cs="Times New Roman"/>
                <w:color w:val="auto"/>
                <w:sz w:val="24"/>
                <w:szCs w:val="24"/>
                <w:bdr w:val="none" w:sz="0" w:space="0" w:color="auto" w:frame="1"/>
              </w:rPr>
              <w:t>.</w:t>
            </w:r>
          </w:p>
          <w:p w14:paraId="26448AE9" w14:textId="77777777" w:rsidR="00563038" w:rsidRPr="005D3946" w:rsidRDefault="00B02FCD" w:rsidP="005D3946">
            <w:pPr>
              <w:jc w:val="both"/>
              <w:rPr>
                <w:rFonts w:ascii="Times New Roman" w:hAnsi="Times New Roman" w:cs="Times New Roman"/>
                <w:sz w:val="24"/>
                <w:szCs w:val="24"/>
              </w:rPr>
            </w:pPr>
            <w:proofErr w:type="spellStart"/>
            <w:r w:rsidRPr="005D3946">
              <w:rPr>
                <w:rFonts w:ascii="Times New Roman" w:hAnsi="Times New Roman" w:cs="Times New Roman"/>
                <w:sz w:val="24"/>
                <w:szCs w:val="24"/>
              </w:rPr>
              <w:t>Załazińska</w:t>
            </w:r>
            <w:proofErr w:type="spellEnd"/>
            <w:r w:rsidRPr="005D3946">
              <w:rPr>
                <w:rFonts w:ascii="Times New Roman" w:hAnsi="Times New Roman" w:cs="Times New Roman"/>
                <w:sz w:val="24"/>
                <w:szCs w:val="24"/>
              </w:rPr>
              <w:t xml:space="preserve"> A., </w:t>
            </w:r>
            <w:r w:rsidRPr="005D3946">
              <w:rPr>
                <w:rFonts w:ascii="Times New Roman" w:hAnsi="Times New Roman" w:cs="Times New Roman"/>
                <w:i/>
                <w:sz w:val="24"/>
                <w:szCs w:val="24"/>
              </w:rPr>
              <w:t xml:space="preserve">Po </w:t>
            </w:r>
            <w:proofErr w:type="spellStart"/>
            <w:r w:rsidRPr="005D3946">
              <w:rPr>
                <w:rFonts w:ascii="Times New Roman" w:hAnsi="Times New Roman" w:cs="Times New Roman"/>
                <w:i/>
                <w:sz w:val="24"/>
                <w:szCs w:val="24"/>
              </w:rPr>
              <w:t>co</w:t>
            </w:r>
            <w:proofErr w:type="spellEnd"/>
            <w:r w:rsidRPr="005D3946">
              <w:rPr>
                <w:rFonts w:ascii="Times New Roman" w:hAnsi="Times New Roman" w:cs="Times New Roman"/>
                <w:i/>
                <w:sz w:val="24"/>
                <w:szCs w:val="24"/>
              </w:rPr>
              <w:t xml:space="preserve"> </w:t>
            </w:r>
            <w:proofErr w:type="spellStart"/>
            <w:r w:rsidRPr="005D3946">
              <w:rPr>
                <w:rFonts w:ascii="Times New Roman" w:hAnsi="Times New Roman" w:cs="Times New Roman"/>
                <w:i/>
                <w:sz w:val="24"/>
                <w:szCs w:val="24"/>
              </w:rPr>
              <w:t>językoznawcy</w:t>
            </w:r>
            <w:proofErr w:type="spellEnd"/>
            <w:r w:rsidRPr="005D3946">
              <w:rPr>
                <w:rFonts w:ascii="Times New Roman" w:hAnsi="Times New Roman" w:cs="Times New Roman"/>
                <w:i/>
                <w:sz w:val="24"/>
                <w:szCs w:val="24"/>
              </w:rPr>
              <w:t xml:space="preserve"> </w:t>
            </w:r>
            <w:proofErr w:type="spellStart"/>
            <w:r w:rsidRPr="005D3946">
              <w:rPr>
                <w:rFonts w:ascii="Times New Roman" w:hAnsi="Times New Roman" w:cs="Times New Roman"/>
                <w:i/>
                <w:sz w:val="24"/>
                <w:szCs w:val="24"/>
              </w:rPr>
              <w:t>badania</w:t>
            </w:r>
            <w:proofErr w:type="spellEnd"/>
            <w:r w:rsidRPr="005D3946">
              <w:rPr>
                <w:rFonts w:ascii="Times New Roman" w:hAnsi="Times New Roman" w:cs="Times New Roman"/>
                <w:i/>
                <w:sz w:val="24"/>
                <w:szCs w:val="24"/>
              </w:rPr>
              <w:t xml:space="preserve"> </w:t>
            </w:r>
            <w:proofErr w:type="spellStart"/>
            <w:r w:rsidRPr="005D3946">
              <w:rPr>
                <w:rFonts w:ascii="Times New Roman" w:hAnsi="Times New Roman" w:cs="Times New Roman"/>
                <w:i/>
                <w:sz w:val="24"/>
                <w:szCs w:val="24"/>
              </w:rPr>
              <w:t>gestów</w:t>
            </w:r>
            <w:proofErr w:type="spellEnd"/>
            <w:r w:rsidRPr="005D3946">
              <w:rPr>
                <w:rFonts w:ascii="Times New Roman" w:hAnsi="Times New Roman" w:cs="Times New Roman"/>
                <w:i/>
                <w:sz w:val="24"/>
                <w:szCs w:val="24"/>
              </w:rPr>
              <w:t xml:space="preserve">, po </w:t>
            </w:r>
            <w:proofErr w:type="spellStart"/>
            <w:r w:rsidRPr="005D3946">
              <w:rPr>
                <w:rFonts w:ascii="Times New Roman" w:hAnsi="Times New Roman" w:cs="Times New Roman"/>
                <w:i/>
                <w:sz w:val="24"/>
                <w:szCs w:val="24"/>
              </w:rPr>
              <w:t>co</w:t>
            </w:r>
            <w:proofErr w:type="spellEnd"/>
            <w:r w:rsidRPr="005D3946">
              <w:rPr>
                <w:rFonts w:ascii="Times New Roman" w:hAnsi="Times New Roman" w:cs="Times New Roman"/>
                <w:i/>
                <w:sz w:val="24"/>
                <w:szCs w:val="24"/>
              </w:rPr>
              <w:t xml:space="preserve"> </w:t>
            </w:r>
            <w:proofErr w:type="spellStart"/>
            <w:r w:rsidRPr="005D3946">
              <w:rPr>
                <w:rFonts w:ascii="Times New Roman" w:hAnsi="Times New Roman" w:cs="Times New Roman"/>
                <w:i/>
                <w:sz w:val="24"/>
                <w:szCs w:val="24"/>
              </w:rPr>
              <w:t>badaniom</w:t>
            </w:r>
            <w:proofErr w:type="spellEnd"/>
            <w:r w:rsidRPr="005D3946">
              <w:rPr>
                <w:rFonts w:ascii="Times New Roman" w:hAnsi="Times New Roman" w:cs="Times New Roman"/>
                <w:i/>
                <w:sz w:val="24"/>
                <w:szCs w:val="24"/>
              </w:rPr>
              <w:t xml:space="preserve"> </w:t>
            </w:r>
            <w:proofErr w:type="spellStart"/>
            <w:r w:rsidRPr="005D3946">
              <w:rPr>
                <w:rFonts w:ascii="Times New Roman" w:hAnsi="Times New Roman" w:cs="Times New Roman"/>
                <w:i/>
                <w:sz w:val="24"/>
                <w:szCs w:val="24"/>
              </w:rPr>
              <w:t>gestów</w:t>
            </w:r>
            <w:proofErr w:type="spellEnd"/>
            <w:r w:rsidRPr="005D3946">
              <w:rPr>
                <w:rFonts w:ascii="Times New Roman" w:hAnsi="Times New Roman" w:cs="Times New Roman"/>
                <w:i/>
                <w:sz w:val="24"/>
                <w:szCs w:val="24"/>
              </w:rPr>
              <w:t xml:space="preserve"> </w:t>
            </w:r>
            <w:proofErr w:type="spellStart"/>
            <w:r w:rsidRPr="005D3946">
              <w:rPr>
                <w:rFonts w:ascii="Times New Roman" w:hAnsi="Times New Roman" w:cs="Times New Roman"/>
                <w:i/>
                <w:sz w:val="24"/>
                <w:szCs w:val="24"/>
              </w:rPr>
              <w:t>językoznawca</w:t>
            </w:r>
            <w:proofErr w:type="spellEnd"/>
            <w:r w:rsidRPr="005D3946">
              <w:rPr>
                <w:rFonts w:ascii="Times New Roman" w:hAnsi="Times New Roman" w:cs="Times New Roman"/>
                <w:i/>
                <w:sz w:val="24"/>
                <w:szCs w:val="24"/>
              </w:rPr>
              <w:t>?</w:t>
            </w:r>
            <w:r w:rsidRPr="005D3946">
              <w:rPr>
                <w:rFonts w:ascii="Times New Roman" w:hAnsi="Times New Roman" w:cs="Times New Roman"/>
                <w:sz w:val="24"/>
                <w:szCs w:val="24"/>
              </w:rPr>
              <w:t>, „</w:t>
            </w:r>
            <w:proofErr w:type="spellStart"/>
            <w:r w:rsidRPr="005D3946">
              <w:rPr>
                <w:rFonts w:ascii="Times New Roman" w:hAnsi="Times New Roman" w:cs="Times New Roman"/>
                <w:sz w:val="24"/>
                <w:szCs w:val="24"/>
              </w:rPr>
              <w:t>LingVaria</w:t>
            </w:r>
            <w:proofErr w:type="spellEnd"/>
            <w:r w:rsidRPr="005D3946">
              <w:rPr>
                <w:rFonts w:ascii="Times New Roman" w:hAnsi="Times New Roman" w:cs="Times New Roman"/>
                <w:sz w:val="24"/>
                <w:szCs w:val="24"/>
              </w:rPr>
              <w:t xml:space="preserve">” 2007, </w:t>
            </w:r>
            <w:proofErr w:type="spellStart"/>
            <w:r w:rsidRPr="005D3946">
              <w:rPr>
                <w:rFonts w:ascii="Times New Roman" w:hAnsi="Times New Roman" w:cs="Times New Roman"/>
                <w:sz w:val="24"/>
                <w:szCs w:val="24"/>
              </w:rPr>
              <w:t>nr</w:t>
            </w:r>
            <w:proofErr w:type="spellEnd"/>
            <w:r w:rsidRPr="005D3946">
              <w:rPr>
                <w:rFonts w:ascii="Times New Roman" w:hAnsi="Times New Roman" w:cs="Times New Roman"/>
                <w:sz w:val="24"/>
                <w:szCs w:val="24"/>
              </w:rPr>
              <w:t xml:space="preserve"> 2 (4), s. 46-50 Prieiga: </w:t>
            </w:r>
            <w:hyperlink r:id="rId13" w:history="1">
              <w:r w:rsidRPr="005D3946">
                <w:rPr>
                  <w:rStyle w:val="Hyperlink"/>
                  <w:rFonts w:ascii="Times New Roman" w:hAnsi="Times New Roman" w:cs="Times New Roman"/>
                  <w:color w:val="auto"/>
                  <w:sz w:val="24"/>
                  <w:szCs w:val="24"/>
                </w:rPr>
                <w:t>https://ruj.uj.edu.pl/server/api/core/bitstreams/0a5183ba-3a69-4155-9787-fe23510d9222/content</w:t>
              </w:r>
            </w:hyperlink>
            <w:r w:rsidRPr="005D3946">
              <w:rPr>
                <w:rStyle w:val="Hyperlink"/>
                <w:rFonts w:ascii="Times New Roman" w:hAnsi="Times New Roman" w:cs="Times New Roman"/>
                <w:color w:val="auto"/>
                <w:sz w:val="24"/>
                <w:szCs w:val="24"/>
              </w:rPr>
              <w:t>.</w:t>
            </w:r>
          </w:p>
        </w:tc>
      </w:tr>
      <w:tr w:rsidR="00563038" w:rsidRPr="005D3946" w14:paraId="559CE54B" w14:textId="77777777" w:rsidTr="00563038">
        <w:trPr>
          <w:trHeight w:val="300"/>
        </w:trPr>
        <w:tc>
          <w:tcPr>
            <w:tcW w:w="9288" w:type="dxa"/>
          </w:tcPr>
          <w:p w14:paraId="2905911E" w14:textId="77777777" w:rsidR="00563038" w:rsidRPr="005D3946" w:rsidRDefault="00563038" w:rsidP="005D3946">
            <w:pPr>
              <w:jc w:val="both"/>
              <w:rPr>
                <w:rFonts w:ascii="Times New Roman" w:hAnsi="Times New Roman" w:cs="Times New Roman"/>
                <w:sz w:val="24"/>
                <w:szCs w:val="24"/>
                <w:lang w:val="pl-PL"/>
              </w:rPr>
            </w:pPr>
            <w:r w:rsidRPr="005D3946">
              <w:rPr>
                <w:rFonts w:ascii="Times New Roman" w:hAnsi="Times New Roman" w:cs="Times New Roman"/>
                <w:sz w:val="24"/>
                <w:szCs w:val="24"/>
              </w:rPr>
              <w:t xml:space="preserve">Reikalingi materialiniai ir technologiniai ištekliai: </w:t>
            </w:r>
            <w:r w:rsidRPr="005D3946">
              <w:rPr>
                <w:rFonts w:ascii="Times New Roman" w:hAnsi="Times New Roman" w:cs="Times New Roman"/>
                <w:sz w:val="24"/>
                <w:szCs w:val="24"/>
                <w:shd w:val="clear" w:color="auto" w:fill="FFFFFF"/>
              </w:rPr>
              <w:t>Šiuolaikinės lenkų kalbos žodynai, prieiga prie interneto ir kompiuterio</w:t>
            </w:r>
            <w:r w:rsidRPr="005D3946">
              <w:rPr>
                <w:rFonts w:ascii="Times New Roman" w:hAnsi="Times New Roman" w:cs="Times New Roman"/>
                <w:sz w:val="24"/>
                <w:szCs w:val="24"/>
                <w:shd w:val="clear" w:color="auto" w:fill="FFFFFF"/>
                <w:lang w:val="pl-PL"/>
              </w:rPr>
              <w:t xml:space="preserve">, </w:t>
            </w:r>
            <w:proofErr w:type="spellStart"/>
            <w:r w:rsidRPr="005D3946">
              <w:rPr>
                <w:rFonts w:ascii="Times New Roman" w:hAnsi="Times New Roman" w:cs="Times New Roman"/>
                <w:sz w:val="24"/>
                <w:szCs w:val="24"/>
                <w:shd w:val="clear" w:color="auto" w:fill="FFFFFF"/>
                <w:lang w:val="pl-PL"/>
              </w:rPr>
              <w:t>interaktyvi</w:t>
            </w:r>
            <w:proofErr w:type="spellEnd"/>
            <w:r w:rsidRPr="005D3946">
              <w:rPr>
                <w:rFonts w:ascii="Times New Roman" w:hAnsi="Times New Roman" w:cs="Times New Roman"/>
                <w:sz w:val="24"/>
                <w:szCs w:val="24"/>
                <w:shd w:val="clear" w:color="auto" w:fill="FFFFFF"/>
                <w:lang w:val="pl-PL"/>
              </w:rPr>
              <w:t xml:space="preserve"> lenta</w:t>
            </w:r>
          </w:p>
        </w:tc>
      </w:tr>
      <w:tr w:rsidR="00563038" w:rsidRPr="005D3946" w14:paraId="6F447C9C" w14:textId="77777777" w:rsidTr="00563038">
        <w:trPr>
          <w:trHeight w:val="300"/>
        </w:trPr>
        <w:tc>
          <w:tcPr>
            <w:tcW w:w="9288" w:type="dxa"/>
          </w:tcPr>
          <w:p w14:paraId="7F154D54" w14:textId="77777777" w:rsidR="00563038" w:rsidRPr="005D3946" w:rsidRDefault="00563038" w:rsidP="005D3946">
            <w:pPr>
              <w:jc w:val="both"/>
              <w:rPr>
                <w:rFonts w:ascii="Times New Roman" w:hAnsi="Times New Roman" w:cs="Times New Roman"/>
                <w:sz w:val="24"/>
                <w:szCs w:val="24"/>
                <w:lang w:val="pl-PL"/>
              </w:rPr>
            </w:pPr>
            <w:proofErr w:type="spellStart"/>
            <w:r w:rsidRPr="005D3946">
              <w:rPr>
                <w:rFonts w:ascii="Times New Roman" w:hAnsi="Times New Roman" w:cs="Times New Roman"/>
                <w:sz w:val="24"/>
                <w:szCs w:val="24"/>
                <w:lang w:val="pl-PL"/>
              </w:rPr>
              <w:t>Pateikta</w:t>
            </w:r>
            <w:proofErr w:type="spellEnd"/>
            <w:r w:rsidRPr="005D3946">
              <w:rPr>
                <w:rFonts w:ascii="Times New Roman" w:hAnsi="Times New Roman" w:cs="Times New Roman"/>
                <w:sz w:val="24"/>
                <w:szCs w:val="24"/>
                <w:lang w:val="pl-PL"/>
              </w:rPr>
              <w:t xml:space="preserve"> </w:t>
            </w:r>
            <w:proofErr w:type="spellStart"/>
            <w:r w:rsidRPr="005D3946">
              <w:rPr>
                <w:rFonts w:ascii="Times New Roman" w:hAnsi="Times New Roman" w:cs="Times New Roman"/>
                <w:sz w:val="24"/>
                <w:szCs w:val="24"/>
                <w:lang w:val="pl-PL"/>
              </w:rPr>
              <w:t>konkreti</w:t>
            </w:r>
            <w:proofErr w:type="spellEnd"/>
            <w:r w:rsidRPr="005D3946">
              <w:rPr>
                <w:rFonts w:ascii="Times New Roman" w:hAnsi="Times New Roman" w:cs="Times New Roman"/>
                <w:sz w:val="24"/>
                <w:szCs w:val="24"/>
                <w:lang w:val="pl-PL"/>
              </w:rPr>
              <w:t xml:space="preserve"> </w:t>
            </w:r>
            <w:proofErr w:type="spellStart"/>
            <w:r w:rsidRPr="005D3946">
              <w:rPr>
                <w:rFonts w:ascii="Times New Roman" w:hAnsi="Times New Roman" w:cs="Times New Roman"/>
                <w:sz w:val="24"/>
                <w:szCs w:val="24"/>
                <w:lang w:val="pl-PL"/>
              </w:rPr>
              <w:t>medžiaga</w:t>
            </w:r>
            <w:proofErr w:type="spellEnd"/>
            <w:r w:rsidRPr="005D3946">
              <w:rPr>
                <w:rFonts w:ascii="Times New Roman" w:hAnsi="Times New Roman" w:cs="Times New Roman"/>
                <w:sz w:val="24"/>
                <w:szCs w:val="24"/>
                <w:lang w:val="pl-PL"/>
              </w:rPr>
              <w:t xml:space="preserve">, kurią </w:t>
            </w:r>
            <w:proofErr w:type="spellStart"/>
            <w:r w:rsidRPr="005D3946">
              <w:rPr>
                <w:rFonts w:ascii="Times New Roman" w:hAnsi="Times New Roman" w:cs="Times New Roman"/>
                <w:sz w:val="24"/>
                <w:szCs w:val="24"/>
                <w:lang w:val="pl-PL"/>
              </w:rPr>
              <w:t>galima</w:t>
            </w:r>
            <w:proofErr w:type="spellEnd"/>
            <w:r w:rsidRPr="005D3946">
              <w:rPr>
                <w:rFonts w:ascii="Times New Roman" w:hAnsi="Times New Roman" w:cs="Times New Roman"/>
                <w:sz w:val="24"/>
                <w:szCs w:val="24"/>
                <w:lang w:val="pl-PL"/>
              </w:rPr>
              <w:t xml:space="preserve"> </w:t>
            </w:r>
            <w:proofErr w:type="spellStart"/>
            <w:r w:rsidRPr="005D3946">
              <w:rPr>
                <w:rFonts w:ascii="Times New Roman" w:hAnsi="Times New Roman" w:cs="Times New Roman"/>
                <w:sz w:val="24"/>
                <w:szCs w:val="24"/>
                <w:lang w:val="pl-PL"/>
              </w:rPr>
              <w:t>naudoti</w:t>
            </w:r>
            <w:proofErr w:type="spellEnd"/>
            <w:r w:rsidRPr="005D3946">
              <w:rPr>
                <w:rFonts w:ascii="Times New Roman" w:hAnsi="Times New Roman" w:cs="Times New Roman"/>
                <w:sz w:val="24"/>
                <w:szCs w:val="24"/>
                <w:lang w:val="pl-PL"/>
              </w:rPr>
              <w:t xml:space="preserve"> </w:t>
            </w:r>
            <w:proofErr w:type="spellStart"/>
            <w:r w:rsidRPr="005D3946">
              <w:rPr>
                <w:rFonts w:ascii="Times New Roman" w:hAnsi="Times New Roman" w:cs="Times New Roman"/>
                <w:sz w:val="24"/>
                <w:szCs w:val="24"/>
                <w:lang w:val="pl-PL"/>
              </w:rPr>
              <w:t>pamokoje</w:t>
            </w:r>
            <w:proofErr w:type="spellEnd"/>
            <w:r w:rsidRPr="005D3946">
              <w:rPr>
                <w:rFonts w:ascii="Times New Roman" w:hAnsi="Times New Roman" w:cs="Times New Roman"/>
                <w:sz w:val="24"/>
                <w:szCs w:val="24"/>
                <w:lang w:val="pl-PL"/>
              </w:rPr>
              <w:t xml:space="preserve"> (</w:t>
            </w:r>
            <w:proofErr w:type="spellStart"/>
            <w:r w:rsidRPr="005D3946">
              <w:rPr>
                <w:rFonts w:ascii="Times New Roman" w:hAnsi="Times New Roman" w:cs="Times New Roman"/>
                <w:sz w:val="24"/>
                <w:szCs w:val="24"/>
                <w:lang w:val="pl-PL"/>
              </w:rPr>
              <w:t>užduočių</w:t>
            </w:r>
            <w:proofErr w:type="spellEnd"/>
            <w:r w:rsidRPr="005D3946">
              <w:rPr>
                <w:rFonts w:ascii="Times New Roman" w:hAnsi="Times New Roman" w:cs="Times New Roman"/>
                <w:sz w:val="24"/>
                <w:szCs w:val="24"/>
                <w:lang w:val="pl-PL"/>
              </w:rPr>
              <w:t xml:space="preserve"> </w:t>
            </w:r>
            <w:proofErr w:type="spellStart"/>
            <w:r w:rsidRPr="005D3946">
              <w:rPr>
                <w:rFonts w:ascii="Times New Roman" w:hAnsi="Times New Roman" w:cs="Times New Roman"/>
                <w:sz w:val="24"/>
                <w:szCs w:val="24"/>
                <w:lang w:val="pl-PL"/>
              </w:rPr>
              <w:t>lapai</w:t>
            </w:r>
            <w:proofErr w:type="spellEnd"/>
            <w:r w:rsidRPr="005D3946">
              <w:rPr>
                <w:rFonts w:ascii="Times New Roman" w:hAnsi="Times New Roman" w:cs="Times New Roman"/>
                <w:sz w:val="24"/>
                <w:szCs w:val="24"/>
                <w:lang w:val="pl-PL"/>
              </w:rPr>
              <w:t xml:space="preserve">, </w:t>
            </w:r>
            <w:proofErr w:type="spellStart"/>
            <w:r w:rsidRPr="005D3946">
              <w:rPr>
                <w:rFonts w:ascii="Times New Roman" w:hAnsi="Times New Roman" w:cs="Times New Roman"/>
                <w:sz w:val="24"/>
                <w:szCs w:val="24"/>
                <w:lang w:val="pl-PL"/>
              </w:rPr>
              <w:t>veiklų</w:t>
            </w:r>
            <w:proofErr w:type="spellEnd"/>
            <w:r w:rsidRPr="005D3946">
              <w:rPr>
                <w:rFonts w:ascii="Times New Roman" w:hAnsi="Times New Roman" w:cs="Times New Roman"/>
                <w:sz w:val="24"/>
                <w:szCs w:val="24"/>
                <w:lang w:val="pl-PL"/>
              </w:rPr>
              <w:t xml:space="preserve"> </w:t>
            </w:r>
            <w:proofErr w:type="spellStart"/>
            <w:r w:rsidRPr="005D3946">
              <w:rPr>
                <w:rFonts w:ascii="Times New Roman" w:hAnsi="Times New Roman" w:cs="Times New Roman"/>
                <w:sz w:val="24"/>
                <w:szCs w:val="24"/>
                <w:lang w:val="pl-PL"/>
              </w:rPr>
              <w:t>planai</w:t>
            </w:r>
            <w:proofErr w:type="spellEnd"/>
            <w:r w:rsidRPr="005D3946">
              <w:rPr>
                <w:rFonts w:ascii="Times New Roman" w:hAnsi="Times New Roman" w:cs="Times New Roman"/>
                <w:sz w:val="24"/>
                <w:szCs w:val="24"/>
                <w:lang w:val="pl-PL"/>
              </w:rPr>
              <w:t xml:space="preserve">):  </w:t>
            </w:r>
            <w:proofErr w:type="spellStart"/>
            <w:r w:rsidRPr="005D3946">
              <w:rPr>
                <w:rFonts w:ascii="Times New Roman" w:hAnsi="Times New Roman" w:cs="Times New Roman"/>
                <w:sz w:val="24"/>
                <w:szCs w:val="24"/>
                <w:lang w:val="pl-PL"/>
              </w:rPr>
              <w:t>užduočių</w:t>
            </w:r>
            <w:proofErr w:type="spellEnd"/>
            <w:r w:rsidRPr="005D3946">
              <w:rPr>
                <w:rFonts w:ascii="Times New Roman" w:hAnsi="Times New Roman" w:cs="Times New Roman"/>
                <w:sz w:val="24"/>
                <w:szCs w:val="24"/>
                <w:lang w:val="pl-PL"/>
              </w:rPr>
              <w:t xml:space="preserve"> </w:t>
            </w:r>
            <w:proofErr w:type="spellStart"/>
            <w:r w:rsidRPr="005D3946">
              <w:rPr>
                <w:rFonts w:ascii="Times New Roman" w:hAnsi="Times New Roman" w:cs="Times New Roman"/>
                <w:sz w:val="24"/>
                <w:szCs w:val="24"/>
                <w:lang w:val="pl-PL"/>
              </w:rPr>
              <w:t>lapas</w:t>
            </w:r>
            <w:proofErr w:type="spellEnd"/>
            <w:r w:rsidRPr="005D3946">
              <w:rPr>
                <w:rFonts w:ascii="Times New Roman" w:hAnsi="Times New Roman" w:cs="Times New Roman"/>
                <w:sz w:val="24"/>
                <w:szCs w:val="24"/>
                <w:lang w:val="pl-PL"/>
              </w:rPr>
              <w:t xml:space="preserve">, </w:t>
            </w:r>
            <w:proofErr w:type="spellStart"/>
            <w:r w:rsidRPr="005D3946">
              <w:rPr>
                <w:rFonts w:ascii="Times New Roman" w:hAnsi="Times New Roman" w:cs="Times New Roman"/>
                <w:sz w:val="24"/>
                <w:szCs w:val="24"/>
                <w:lang w:val="pl-PL"/>
              </w:rPr>
              <w:t>veiklų</w:t>
            </w:r>
            <w:proofErr w:type="spellEnd"/>
            <w:r w:rsidRPr="005D3946">
              <w:rPr>
                <w:rFonts w:ascii="Times New Roman" w:hAnsi="Times New Roman" w:cs="Times New Roman"/>
                <w:sz w:val="24"/>
                <w:szCs w:val="24"/>
                <w:lang w:val="pl-PL"/>
              </w:rPr>
              <w:t xml:space="preserve"> </w:t>
            </w:r>
            <w:proofErr w:type="spellStart"/>
            <w:r w:rsidRPr="005D3946">
              <w:rPr>
                <w:rFonts w:ascii="Times New Roman" w:hAnsi="Times New Roman" w:cs="Times New Roman"/>
                <w:sz w:val="24"/>
                <w:szCs w:val="24"/>
                <w:lang w:val="pl-PL"/>
              </w:rPr>
              <w:t>planas</w:t>
            </w:r>
            <w:proofErr w:type="spellEnd"/>
          </w:p>
        </w:tc>
      </w:tr>
    </w:tbl>
    <w:p w14:paraId="74308EB6" w14:textId="77777777" w:rsidR="00563038" w:rsidRPr="005D3946" w:rsidRDefault="00563038" w:rsidP="005D3946">
      <w:pPr>
        <w:spacing w:after="0" w:line="240" w:lineRule="auto"/>
        <w:jc w:val="both"/>
        <w:rPr>
          <w:rFonts w:ascii="Times New Roman" w:hAnsi="Times New Roman" w:cs="Times New Roman"/>
          <w:sz w:val="24"/>
          <w:szCs w:val="24"/>
        </w:rPr>
      </w:pPr>
    </w:p>
    <w:p w14:paraId="05DFCD6A" w14:textId="77777777" w:rsidR="00DE6B35" w:rsidRPr="005D3946" w:rsidRDefault="00DE6B35" w:rsidP="005D3946">
      <w:pPr>
        <w:spacing w:after="0" w:line="240" w:lineRule="auto"/>
        <w:jc w:val="both"/>
        <w:rPr>
          <w:rFonts w:ascii="Times New Roman" w:hAnsi="Times New Roman" w:cs="Times New Roman"/>
          <w:b/>
          <w:sz w:val="24"/>
          <w:szCs w:val="24"/>
        </w:rPr>
      </w:pPr>
      <w:bookmarkStart w:id="0" w:name="h.3znysh7" w:colFirst="0" w:colLast="0"/>
      <w:bookmarkEnd w:id="0"/>
      <w:r w:rsidRPr="005D3946">
        <w:rPr>
          <w:rFonts w:ascii="Times New Roman" w:hAnsi="Times New Roman" w:cs="Times New Roman"/>
          <w:b/>
          <w:sz w:val="24"/>
          <w:szCs w:val="24"/>
        </w:rPr>
        <w:t>Lekcja 1-2</w:t>
      </w:r>
    </w:p>
    <w:p w14:paraId="75D80132" w14:textId="77777777" w:rsidR="00DE6B35" w:rsidRPr="005D3946" w:rsidRDefault="00DE6B35" w:rsidP="005D3946">
      <w:pPr>
        <w:pStyle w:val="NormalWeb"/>
        <w:shd w:val="clear" w:color="auto" w:fill="FFFFFF"/>
        <w:spacing w:before="0" w:beforeAutospacing="0" w:after="0" w:afterAutospacing="0"/>
        <w:jc w:val="both"/>
        <w:rPr>
          <w:b/>
        </w:rPr>
      </w:pPr>
      <w:r w:rsidRPr="005D3946">
        <w:rPr>
          <w:b/>
        </w:rPr>
        <w:t>Temat: Leksykalne i gramatyczne środki wyrazu w komunikacji werbalnej</w:t>
      </w:r>
    </w:p>
    <w:p w14:paraId="7AB2C303" w14:textId="77777777" w:rsidR="00DE6B35" w:rsidRPr="005D3946" w:rsidRDefault="00DE6B35" w:rsidP="005D3946">
      <w:pPr>
        <w:spacing w:after="0" w:line="240" w:lineRule="auto"/>
        <w:jc w:val="both"/>
        <w:rPr>
          <w:rFonts w:ascii="Times New Roman" w:eastAsia="Times New Roman" w:hAnsi="Times New Roman" w:cs="Times New Roman"/>
          <w:sz w:val="24"/>
          <w:szCs w:val="24"/>
          <w:lang w:eastAsia="pl-PL"/>
        </w:rPr>
      </w:pPr>
    </w:p>
    <w:p w14:paraId="36F040DA" w14:textId="77777777" w:rsidR="00DE6B35" w:rsidRPr="005D3946" w:rsidRDefault="00DE6B35" w:rsidP="005D3946">
      <w:pPr>
        <w:spacing w:after="0" w:line="240" w:lineRule="auto"/>
        <w:ind w:right="1134"/>
        <w:jc w:val="both"/>
        <w:rPr>
          <w:rFonts w:ascii="Times New Roman" w:eastAsia="Times New Roman" w:hAnsi="Times New Roman" w:cs="Times New Roman"/>
          <w:sz w:val="24"/>
          <w:szCs w:val="24"/>
          <w:lang w:eastAsia="pl-PL"/>
        </w:rPr>
      </w:pPr>
      <w:r w:rsidRPr="005D3946">
        <w:rPr>
          <w:rFonts w:ascii="Times New Roman" w:eastAsia="Times New Roman" w:hAnsi="Times New Roman" w:cs="Times New Roman"/>
          <w:b/>
          <w:bCs/>
          <w:sz w:val="24"/>
          <w:szCs w:val="24"/>
          <w:lang w:eastAsia="pl-PL"/>
        </w:rPr>
        <w:t>Faza wprowadzająca:</w:t>
      </w:r>
    </w:p>
    <w:p w14:paraId="39F4C14A" w14:textId="77777777" w:rsidR="00DE6B35" w:rsidRPr="005D3946" w:rsidRDefault="00DE6B35" w:rsidP="005D3946">
      <w:pPr>
        <w:pStyle w:val="NormalWeb"/>
        <w:shd w:val="clear" w:color="auto" w:fill="FFFFFF"/>
        <w:spacing w:before="0" w:beforeAutospacing="0" w:after="0" w:afterAutospacing="0"/>
        <w:jc w:val="both"/>
      </w:pPr>
      <w:r w:rsidRPr="005D3946">
        <w:t>1. Nauczyciel wyświetla i odczytuje temat lekcji: „</w:t>
      </w:r>
      <w:r w:rsidRPr="005D3946">
        <w:rPr>
          <w:b/>
        </w:rPr>
        <w:t>Leksykalne i gramatyczne środki wyrazu w komunikacji werbalnej</w:t>
      </w:r>
      <w:r w:rsidRPr="005D3946">
        <w:t>” oraz cele lekcji. Uczeń:</w:t>
      </w:r>
    </w:p>
    <w:p w14:paraId="7DA80267" w14:textId="77777777" w:rsidR="00DE6B35" w:rsidRPr="005D3946" w:rsidRDefault="00DE6B35" w:rsidP="005D3946">
      <w:pPr>
        <w:numPr>
          <w:ilvl w:val="0"/>
          <w:numId w:val="25"/>
        </w:numPr>
        <w:spacing w:after="0" w:line="240" w:lineRule="auto"/>
        <w:jc w:val="both"/>
        <w:textAlignment w:val="baseline"/>
        <w:rPr>
          <w:rFonts w:ascii="Times New Roman" w:eastAsia="Times New Roman" w:hAnsi="Times New Roman" w:cs="Times New Roman"/>
          <w:bCs/>
          <w:sz w:val="24"/>
          <w:szCs w:val="24"/>
          <w:lang w:eastAsia="pl-PL"/>
        </w:rPr>
      </w:pPr>
      <w:r w:rsidRPr="005D3946">
        <w:rPr>
          <w:rFonts w:ascii="Times New Roman" w:eastAsia="Times New Roman" w:hAnsi="Times New Roman" w:cs="Times New Roman"/>
          <w:bCs/>
          <w:sz w:val="24"/>
          <w:szCs w:val="24"/>
          <w:lang w:eastAsia="pl-PL"/>
        </w:rPr>
        <w:t xml:space="preserve">Rozumie termin </w:t>
      </w:r>
      <w:r w:rsidR="00867D08" w:rsidRPr="005D3946">
        <w:rPr>
          <w:rFonts w:ascii="Times New Roman" w:eastAsia="Times New Roman" w:hAnsi="Times New Roman" w:cs="Times New Roman"/>
          <w:bCs/>
          <w:sz w:val="24"/>
          <w:szCs w:val="24"/>
          <w:lang w:eastAsia="pl-PL"/>
        </w:rPr>
        <w:t>„komunikacja</w:t>
      </w:r>
      <w:r w:rsidR="0083038B" w:rsidRPr="005D3946">
        <w:rPr>
          <w:rFonts w:ascii="Times New Roman" w:eastAsia="Times New Roman" w:hAnsi="Times New Roman" w:cs="Times New Roman"/>
          <w:bCs/>
          <w:sz w:val="24"/>
          <w:szCs w:val="24"/>
          <w:lang w:eastAsia="pl-PL"/>
        </w:rPr>
        <w:t xml:space="preserve">”, </w:t>
      </w:r>
      <w:r w:rsidRPr="005D3946">
        <w:rPr>
          <w:rFonts w:ascii="Times New Roman" w:eastAsia="Times New Roman" w:hAnsi="Times New Roman" w:cs="Times New Roman"/>
          <w:bCs/>
          <w:sz w:val="24"/>
          <w:szCs w:val="24"/>
          <w:lang w:eastAsia="pl-PL"/>
        </w:rPr>
        <w:t xml:space="preserve">„komunikacja werbalna”. </w:t>
      </w:r>
    </w:p>
    <w:p w14:paraId="31713769" w14:textId="77777777" w:rsidR="00DE6B35" w:rsidRPr="005D3946" w:rsidRDefault="00DE6B35" w:rsidP="005D3946">
      <w:pPr>
        <w:numPr>
          <w:ilvl w:val="0"/>
          <w:numId w:val="25"/>
        </w:numPr>
        <w:spacing w:after="0" w:line="240" w:lineRule="auto"/>
        <w:jc w:val="both"/>
        <w:textAlignment w:val="baseline"/>
        <w:rPr>
          <w:rFonts w:ascii="Times New Roman" w:eastAsia="Times New Roman" w:hAnsi="Times New Roman" w:cs="Times New Roman"/>
          <w:bCs/>
          <w:sz w:val="24"/>
          <w:szCs w:val="24"/>
          <w:lang w:eastAsia="pl-PL"/>
        </w:rPr>
      </w:pPr>
      <w:r w:rsidRPr="005D3946">
        <w:rPr>
          <w:rFonts w:ascii="Times New Roman" w:eastAsia="Times New Roman" w:hAnsi="Times New Roman" w:cs="Times New Roman"/>
          <w:bCs/>
          <w:sz w:val="24"/>
          <w:szCs w:val="24"/>
          <w:lang w:eastAsia="pl-PL"/>
        </w:rPr>
        <w:t xml:space="preserve">Potrafi rozpoznać </w:t>
      </w:r>
      <w:r w:rsidR="00867D08" w:rsidRPr="005D3946">
        <w:rPr>
          <w:rFonts w:ascii="Times New Roman" w:eastAsia="Times New Roman" w:hAnsi="Times New Roman" w:cs="Times New Roman"/>
          <w:bCs/>
          <w:sz w:val="24"/>
          <w:szCs w:val="24"/>
          <w:lang w:eastAsia="pl-PL"/>
        </w:rPr>
        <w:t xml:space="preserve">językowe </w:t>
      </w:r>
      <w:r w:rsidRPr="005D3946">
        <w:rPr>
          <w:rFonts w:ascii="Times New Roman" w:eastAsia="Times New Roman" w:hAnsi="Times New Roman" w:cs="Times New Roman"/>
          <w:bCs/>
          <w:sz w:val="24"/>
          <w:szCs w:val="24"/>
          <w:lang w:eastAsia="pl-PL"/>
        </w:rPr>
        <w:t>środki retoryczne</w:t>
      </w:r>
      <w:r w:rsidR="0083038B" w:rsidRPr="005D3946">
        <w:rPr>
          <w:rFonts w:ascii="Times New Roman" w:eastAsia="Times New Roman" w:hAnsi="Times New Roman" w:cs="Times New Roman"/>
          <w:bCs/>
          <w:sz w:val="24"/>
          <w:szCs w:val="24"/>
          <w:lang w:eastAsia="pl-PL"/>
        </w:rPr>
        <w:t>,</w:t>
      </w:r>
      <w:r w:rsidRPr="005D3946">
        <w:rPr>
          <w:rFonts w:ascii="Times New Roman" w:eastAsia="Times New Roman" w:hAnsi="Times New Roman" w:cs="Times New Roman"/>
          <w:bCs/>
          <w:sz w:val="24"/>
          <w:szCs w:val="24"/>
          <w:lang w:eastAsia="pl-PL"/>
        </w:rPr>
        <w:t xml:space="preserve"> ich funkcję i znaczenie.</w:t>
      </w:r>
    </w:p>
    <w:p w14:paraId="5F6772B6" w14:textId="77777777" w:rsidR="0083038B" w:rsidRPr="005D3946" w:rsidRDefault="0083038B" w:rsidP="005D3946">
      <w:pPr>
        <w:numPr>
          <w:ilvl w:val="0"/>
          <w:numId w:val="25"/>
        </w:numPr>
        <w:spacing w:after="0" w:line="240" w:lineRule="auto"/>
        <w:jc w:val="both"/>
        <w:textAlignment w:val="baseline"/>
        <w:rPr>
          <w:rFonts w:ascii="Times New Roman" w:eastAsia="Times New Roman" w:hAnsi="Times New Roman" w:cs="Times New Roman"/>
          <w:bCs/>
          <w:sz w:val="24"/>
          <w:szCs w:val="24"/>
          <w:lang w:eastAsia="pl-PL"/>
        </w:rPr>
      </w:pPr>
      <w:r w:rsidRPr="005D3946">
        <w:rPr>
          <w:rFonts w:ascii="Times New Roman" w:eastAsia="Times New Roman" w:hAnsi="Times New Roman" w:cs="Times New Roman"/>
          <w:bCs/>
          <w:sz w:val="24"/>
          <w:szCs w:val="24"/>
          <w:lang w:eastAsia="pl-PL"/>
        </w:rPr>
        <w:t>Rozpoznaje intencje mówiącego w zastosowani</w:t>
      </w:r>
      <w:r w:rsidR="00CB204D" w:rsidRPr="005D3946">
        <w:rPr>
          <w:rFonts w:ascii="Times New Roman" w:eastAsia="Times New Roman" w:hAnsi="Times New Roman" w:cs="Times New Roman"/>
          <w:bCs/>
          <w:sz w:val="24"/>
          <w:szCs w:val="24"/>
          <w:lang w:eastAsia="pl-PL"/>
        </w:rPr>
        <w:t xml:space="preserve">u wybranych środków językowych. </w:t>
      </w:r>
    </w:p>
    <w:p w14:paraId="1EA89978" w14:textId="77777777" w:rsidR="00DE6B35" w:rsidRPr="005D3946" w:rsidRDefault="00DE6B35" w:rsidP="005D3946">
      <w:pPr>
        <w:numPr>
          <w:ilvl w:val="0"/>
          <w:numId w:val="25"/>
        </w:numPr>
        <w:spacing w:after="0" w:line="240" w:lineRule="auto"/>
        <w:jc w:val="both"/>
        <w:textAlignment w:val="baseline"/>
        <w:rPr>
          <w:rFonts w:ascii="Times New Roman" w:eastAsia="Times New Roman" w:hAnsi="Times New Roman" w:cs="Times New Roman"/>
          <w:bCs/>
          <w:sz w:val="24"/>
          <w:szCs w:val="24"/>
          <w:lang w:eastAsia="pl-PL"/>
        </w:rPr>
      </w:pPr>
      <w:r w:rsidRPr="005D3946">
        <w:rPr>
          <w:rFonts w:ascii="Times New Roman" w:eastAsia="Times New Roman" w:hAnsi="Times New Roman" w:cs="Times New Roman"/>
          <w:bCs/>
          <w:sz w:val="24"/>
          <w:szCs w:val="24"/>
          <w:lang w:eastAsia="pl-PL"/>
        </w:rPr>
        <w:t>Potrafi właściwie zastosować środki komunikacji werbalnej w przemówieniu.</w:t>
      </w:r>
    </w:p>
    <w:p w14:paraId="451452E8" w14:textId="77777777" w:rsidR="00DE6B35" w:rsidRPr="005D3946" w:rsidRDefault="00DE6B35" w:rsidP="005D3946">
      <w:pPr>
        <w:spacing w:after="0" w:line="240" w:lineRule="auto"/>
        <w:jc w:val="both"/>
        <w:rPr>
          <w:rFonts w:ascii="Times New Roman" w:eastAsia="Times New Roman" w:hAnsi="Times New Roman" w:cs="Times New Roman"/>
          <w:bCs/>
          <w:sz w:val="24"/>
          <w:szCs w:val="24"/>
          <w:lang w:eastAsia="pl-PL"/>
        </w:rPr>
      </w:pPr>
      <w:r w:rsidRPr="005D3946">
        <w:rPr>
          <w:rFonts w:ascii="Times New Roman" w:eastAsia="Times New Roman" w:hAnsi="Times New Roman" w:cs="Times New Roman"/>
          <w:bCs/>
          <w:sz w:val="24"/>
          <w:szCs w:val="24"/>
          <w:lang w:eastAsia="pl-PL"/>
        </w:rPr>
        <w:t>Faza realizacyjna:</w:t>
      </w:r>
    </w:p>
    <w:p w14:paraId="37BD5E9B" w14:textId="77777777" w:rsidR="00DE6B35" w:rsidRPr="005D3946" w:rsidRDefault="00DE6B35" w:rsidP="005D3946">
      <w:pPr>
        <w:pStyle w:val="ListParagraph"/>
        <w:numPr>
          <w:ilvl w:val="1"/>
          <w:numId w:val="25"/>
        </w:num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 xml:space="preserve">Uczniowie </w:t>
      </w:r>
      <w:r w:rsidR="0083038B" w:rsidRPr="005D3946">
        <w:rPr>
          <w:rFonts w:ascii="Times New Roman" w:hAnsi="Times New Roman" w:cs="Times New Roman"/>
          <w:sz w:val="24"/>
          <w:szCs w:val="24"/>
        </w:rPr>
        <w:t xml:space="preserve">przypominają sobie znaczenie poszczególnych elementów schematu R. Jakobsona, który obrazuje akt komunikacji </w:t>
      </w:r>
      <w:r w:rsidRPr="005D3946">
        <w:rPr>
          <w:rFonts w:ascii="Times New Roman" w:hAnsi="Times New Roman" w:cs="Times New Roman"/>
          <w:sz w:val="24"/>
          <w:szCs w:val="24"/>
        </w:rPr>
        <w:t>(</w:t>
      </w:r>
      <w:r w:rsidR="00BD5003" w:rsidRPr="005D3946">
        <w:rPr>
          <w:rFonts w:ascii="Times New Roman" w:hAnsi="Times New Roman" w:cs="Times New Roman"/>
          <w:sz w:val="24"/>
          <w:szCs w:val="24"/>
        </w:rPr>
        <w:t xml:space="preserve">Nauczyciel wyświetla </w:t>
      </w:r>
      <w:r w:rsidRPr="005D3946">
        <w:rPr>
          <w:rFonts w:ascii="Times New Roman" w:hAnsi="Times New Roman" w:cs="Times New Roman"/>
          <w:b/>
          <w:sz w:val="24"/>
          <w:szCs w:val="24"/>
        </w:rPr>
        <w:t>załącznik A1</w:t>
      </w:r>
      <w:r w:rsidRPr="005D3946">
        <w:rPr>
          <w:rFonts w:ascii="Times New Roman" w:hAnsi="Times New Roman" w:cs="Times New Roman"/>
          <w:sz w:val="24"/>
          <w:szCs w:val="24"/>
        </w:rPr>
        <w:t>)</w:t>
      </w:r>
      <w:r w:rsidR="00BD5003" w:rsidRPr="005D3946">
        <w:rPr>
          <w:rFonts w:ascii="Times New Roman" w:hAnsi="Times New Roman" w:cs="Times New Roman"/>
          <w:sz w:val="24"/>
          <w:szCs w:val="24"/>
        </w:rPr>
        <w:t>.</w:t>
      </w:r>
    </w:p>
    <w:p w14:paraId="76E32F5B" w14:textId="77777777" w:rsidR="00DE6B35" w:rsidRPr="005D3946" w:rsidRDefault="00DE6B35" w:rsidP="005D3946">
      <w:pPr>
        <w:pStyle w:val="ListParagraph"/>
        <w:numPr>
          <w:ilvl w:val="1"/>
          <w:numId w:val="25"/>
        </w:num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 xml:space="preserve">Uczniowie </w:t>
      </w:r>
      <w:r w:rsidR="0083038B" w:rsidRPr="005D3946">
        <w:rPr>
          <w:rFonts w:ascii="Times New Roman" w:hAnsi="Times New Roman" w:cs="Times New Roman"/>
          <w:sz w:val="24"/>
          <w:szCs w:val="24"/>
        </w:rPr>
        <w:t xml:space="preserve">znajdują </w:t>
      </w:r>
      <w:r w:rsidR="00867D08" w:rsidRPr="005D3946">
        <w:rPr>
          <w:rFonts w:ascii="Times New Roman" w:hAnsi="Times New Roman" w:cs="Times New Roman"/>
          <w:sz w:val="24"/>
          <w:szCs w:val="24"/>
        </w:rPr>
        <w:t>określenie „werbalny” w słowniku języka polskiego</w:t>
      </w:r>
      <w:r w:rsidRPr="005D3946">
        <w:rPr>
          <w:rFonts w:ascii="Times New Roman" w:hAnsi="Times New Roman" w:cs="Times New Roman"/>
          <w:sz w:val="24"/>
          <w:szCs w:val="24"/>
        </w:rPr>
        <w:t>.</w:t>
      </w:r>
      <w:r w:rsidR="00867D08" w:rsidRPr="005D3946">
        <w:rPr>
          <w:rFonts w:ascii="Times New Roman" w:hAnsi="Times New Roman" w:cs="Times New Roman"/>
          <w:sz w:val="24"/>
          <w:szCs w:val="24"/>
        </w:rPr>
        <w:t xml:space="preserve"> Nauczyciel komentuje</w:t>
      </w:r>
      <w:r w:rsidR="005D52DC" w:rsidRPr="005D3946">
        <w:rPr>
          <w:rFonts w:ascii="Times New Roman" w:hAnsi="Times New Roman" w:cs="Times New Roman"/>
          <w:sz w:val="24"/>
          <w:szCs w:val="24"/>
        </w:rPr>
        <w:t xml:space="preserve"> termin „komunikacja werbalna”, prosi uczniów o przykłady z codziennego życia, które zilustrują, czym jest komunikacja werbalna. </w:t>
      </w:r>
      <w:r w:rsidR="00867D08" w:rsidRPr="005D3946">
        <w:rPr>
          <w:rFonts w:ascii="Times New Roman" w:hAnsi="Times New Roman" w:cs="Times New Roman"/>
          <w:sz w:val="24"/>
          <w:szCs w:val="24"/>
        </w:rPr>
        <w:t>Uczniowie tworzą notatkę.</w:t>
      </w:r>
      <w:r w:rsidR="00CB204D" w:rsidRPr="005D3946">
        <w:rPr>
          <w:rFonts w:ascii="Times New Roman" w:hAnsi="Times New Roman" w:cs="Times New Roman"/>
          <w:sz w:val="24"/>
          <w:szCs w:val="24"/>
        </w:rPr>
        <w:t xml:space="preserve"> (</w:t>
      </w:r>
      <w:r w:rsidR="00B02FCD" w:rsidRPr="005D3946">
        <w:rPr>
          <w:rFonts w:ascii="Times New Roman" w:hAnsi="Times New Roman" w:cs="Times New Roman"/>
          <w:b/>
          <w:sz w:val="24"/>
          <w:szCs w:val="24"/>
        </w:rPr>
        <w:t>Z</w:t>
      </w:r>
      <w:r w:rsidR="00CB204D" w:rsidRPr="005D3946">
        <w:rPr>
          <w:rFonts w:ascii="Times New Roman" w:hAnsi="Times New Roman" w:cs="Times New Roman"/>
          <w:b/>
          <w:sz w:val="24"/>
          <w:szCs w:val="24"/>
        </w:rPr>
        <w:t>ałącznik B1</w:t>
      </w:r>
      <w:r w:rsidR="00CB204D" w:rsidRPr="005D3946">
        <w:rPr>
          <w:rFonts w:ascii="Times New Roman" w:hAnsi="Times New Roman" w:cs="Times New Roman"/>
          <w:sz w:val="24"/>
          <w:szCs w:val="24"/>
        </w:rPr>
        <w:t>)</w:t>
      </w:r>
      <w:r w:rsidR="00B02FCD" w:rsidRPr="005D3946">
        <w:rPr>
          <w:rFonts w:ascii="Times New Roman" w:hAnsi="Times New Roman" w:cs="Times New Roman"/>
          <w:sz w:val="24"/>
          <w:szCs w:val="24"/>
        </w:rPr>
        <w:t>.</w:t>
      </w:r>
      <w:r w:rsidR="000A4896" w:rsidRPr="005D3946">
        <w:rPr>
          <w:rFonts w:ascii="Times New Roman" w:eastAsia="Times New Roman" w:hAnsi="Times New Roman" w:cs="Times New Roman"/>
          <w:bCs/>
          <w:color w:val="C0504D" w:themeColor="accent2"/>
          <w:sz w:val="24"/>
          <w:szCs w:val="24"/>
          <w:lang w:eastAsia="pl-PL"/>
        </w:rPr>
        <w:t xml:space="preserve"> </w:t>
      </w:r>
    </w:p>
    <w:p w14:paraId="049CA81A" w14:textId="77777777" w:rsidR="0083038B" w:rsidRPr="005D3946" w:rsidRDefault="0083038B" w:rsidP="005D3946">
      <w:pPr>
        <w:pStyle w:val="ListParagraph"/>
        <w:numPr>
          <w:ilvl w:val="1"/>
          <w:numId w:val="25"/>
        </w:num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Nauczyciel dzieli klasę na 4 osobowe grupy. Uczniowie otrzymują karty pracy</w:t>
      </w:r>
      <w:r w:rsidR="00873CDA" w:rsidRPr="005D3946">
        <w:rPr>
          <w:rFonts w:ascii="Times New Roman" w:hAnsi="Times New Roman" w:cs="Times New Roman"/>
          <w:sz w:val="24"/>
          <w:szCs w:val="24"/>
        </w:rPr>
        <w:t xml:space="preserve"> (Z</w:t>
      </w:r>
      <w:r w:rsidR="00873CDA" w:rsidRPr="005D3946">
        <w:rPr>
          <w:rFonts w:ascii="Times New Roman" w:hAnsi="Times New Roman" w:cs="Times New Roman"/>
          <w:b/>
          <w:sz w:val="24"/>
          <w:szCs w:val="24"/>
        </w:rPr>
        <w:t>ałącznik C1-C2</w:t>
      </w:r>
      <w:r w:rsidR="00873CDA" w:rsidRPr="005D3946">
        <w:rPr>
          <w:rFonts w:ascii="Times New Roman" w:hAnsi="Times New Roman" w:cs="Times New Roman"/>
          <w:sz w:val="24"/>
          <w:szCs w:val="24"/>
        </w:rPr>
        <w:t>)</w:t>
      </w:r>
      <w:r w:rsidRPr="005D3946">
        <w:rPr>
          <w:rFonts w:ascii="Times New Roman" w:hAnsi="Times New Roman" w:cs="Times New Roman"/>
          <w:sz w:val="24"/>
          <w:szCs w:val="24"/>
        </w:rPr>
        <w:t>. Przypominają sobie nazwy środków styl</w:t>
      </w:r>
      <w:r w:rsidR="00135323" w:rsidRPr="005D3946">
        <w:rPr>
          <w:rFonts w:ascii="Times New Roman" w:hAnsi="Times New Roman" w:cs="Times New Roman"/>
          <w:sz w:val="24"/>
          <w:szCs w:val="24"/>
        </w:rPr>
        <w:t>istycznych, wpisują ich przynależność do słowotwórczych, składniowych, leksykalnych i fonetycznych</w:t>
      </w:r>
      <w:r w:rsidRPr="005D3946">
        <w:rPr>
          <w:rFonts w:ascii="Times New Roman" w:hAnsi="Times New Roman" w:cs="Times New Roman"/>
          <w:sz w:val="24"/>
          <w:szCs w:val="24"/>
        </w:rPr>
        <w:t xml:space="preserve">. </w:t>
      </w:r>
      <w:r w:rsidR="00873CDA" w:rsidRPr="005D3946">
        <w:rPr>
          <w:rFonts w:ascii="Times New Roman" w:hAnsi="Times New Roman" w:cs="Times New Roman"/>
          <w:sz w:val="24"/>
          <w:szCs w:val="24"/>
        </w:rPr>
        <w:t>Wykonują w grupach ćwiczenie 1 i prezentują odpowiedzi.</w:t>
      </w:r>
    </w:p>
    <w:p w14:paraId="08E9B275" w14:textId="77777777" w:rsidR="00867D08" w:rsidRPr="005D3946" w:rsidRDefault="00CB204D" w:rsidP="005D3946">
      <w:pPr>
        <w:pStyle w:val="ListParagraph"/>
        <w:numPr>
          <w:ilvl w:val="1"/>
          <w:numId w:val="25"/>
        </w:num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W celu utrwaleni</w:t>
      </w:r>
      <w:r w:rsidR="00873CDA" w:rsidRPr="005D3946">
        <w:rPr>
          <w:rFonts w:ascii="Times New Roman" w:hAnsi="Times New Roman" w:cs="Times New Roman"/>
          <w:sz w:val="24"/>
          <w:szCs w:val="24"/>
        </w:rPr>
        <w:t>a</w:t>
      </w:r>
      <w:r w:rsidRPr="005D3946">
        <w:rPr>
          <w:rFonts w:ascii="Times New Roman" w:hAnsi="Times New Roman" w:cs="Times New Roman"/>
          <w:sz w:val="24"/>
          <w:szCs w:val="24"/>
        </w:rPr>
        <w:t xml:space="preserve"> nauczyciel </w:t>
      </w:r>
      <w:r w:rsidR="001125F3" w:rsidRPr="005D3946">
        <w:rPr>
          <w:rFonts w:ascii="Times New Roman" w:hAnsi="Times New Roman" w:cs="Times New Roman"/>
          <w:sz w:val="24"/>
          <w:szCs w:val="24"/>
        </w:rPr>
        <w:t>razem z klasą</w:t>
      </w:r>
      <w:r w:rsidR="00135323" w:rsidRPr="005D3946">
        <w:rPr>
          <w:rFonts w:ascii="Times New Roman" w:hAnsi="Times New Roman" w:cs="Times New Roman"/>
          <w:sz w:val="24"/>
          <w:szCs w:val="24"/>
        </w:rPr>
        <w:t xml:space="preserve"> wykonuje ćwiczenie</w:t>
      </w:r>
      <w:r w:rsidR="00873CDA" w:rsidRPr="005D3946">
        <w:rPr>
          <w:rFonts w:ascii="Times New Roman" w:hAnsi="Times New Roman" w:cs="Times New Roman"/>
          <w:sz w:val="24"/>
          <w:szCs w:val="24"/>
        </w:rPr>
        <w:t xml:space="preserve"> 2</w:t>
      </w:r>
      <w:r w:rsidR="0083038B" w:rsidRPr="005D3946">
        <w:rPr>
          <w:rFonts w:ascii="Times New Roman" w:hAnsi="Times New Roman" w:cs="Times New Roman"/>
          <w:sz w:val="24"/>
          <w:szCs w:val="24"/>
        </w:rPr>
        <w:t>.</w:t>
      </w:r>
      <w:r w:rsidR="000A4896" w:rsidRPr="005D3946">
        <w:rPr>
          <w:rFonts w:ascii="Times New Roman" w:eastAsia="Times New Roman" w:hAnsi="Times New Roman" w:cs="Times New Roman"/>
          <w:bCs/>
          <w:color w:val="C0504D" w:themeColor="accent2"/>
          <w:sz w:val="24"/>
          <w:szCs w:val="24"/>
          <w:lang w:eastAsia="pl-PL"/>
        </w:rPr>
        <w:t xml:space="preserve"> </w:t>
      </w:r>
    </w:p>
    <w:p w14:paraId="086FF126" w14:textId="77777777" w:rsidR="00BD5003" w:rsidRPr="005D3946" w:rsidRDefault="00BD5003" w:rsidP="005D3946">
      <w:pPr>
        <w:pStyle w:val="ListParagraph"/>
        <w:spacing w:after="0" w:line="240" w:lineRule="auto"/>
        <w:ind w:left="1440"/>
        <w:jc w:val="both"/>
        <w:rPr>
          <w:rFonts w:ascii="Times New Roman" w:hAnsi="Times New Roman" w:cs="Times New Roman"/>
          <w:sz w:val="24"/>
          <w:szCs w:val="24"/>
        </w:rPr>
      </w:pPr>
    </w:p>
    <w:p w14:paraId="4982EC96" w14:textId="77777777" w:rsidR="00DE6B35" w:rsidRPr="005D3946" w:rsidRDefault="00DE6B35" w:rsidP="005D3946">
      <w:pPr>
        <w:pStyle w:val="ListParagraph"/>
        <w:numPr>
          <w:ilvl w:val="1"/>
          <w:numId w:val="25"/>
        </w:num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shd w:val="clear" w:color="auto" w:fill="FFFFFF"/>
        </w:rPr>
        <w:t xml:space="preserve">Uczniowie </w:t>
      </w:r>
      <w:r w:rsidR="00867D08" w:rsidRPr="005D3946">
        <w:rPr>
          <w:rFonts w:ascii="Times New Roman" w:hAnsi="Times New Roman" w:cs="Times New Roman"/>
          <w:sz w:val="24"/>
          <w:szCs w:val="24"/>
          <w:shd w:val="clear" w:color="auto" w:fill="FFFFFF"/>
        </w:rPr>
        <w:t>podczas pracy w grupach znajdują środki retoryczne w reklamach</w:t>
      </w:r>
      <w:r w:rsidRPr="005D3946">
        <w:rPr>
          <w:rFonts w:ascii="Times New Roman" w:hAnsi="Times New Roman" w:cs="Times New Roman"/>
          <w:color w:val="000000"/>
          <w:sz w:val="24"/>
          <w:szCs w:val="24"/>
          <w:shd w:val="clear" w:color="auto" w:fill="FFFFFF"/>
        </w:rPr>
        <w:t xml:space="preserve">. </w:t>
      </w:r>
      <w:r w:rsidR="00BD5003" w:rsidRPr="005D3946">
        <w:rPr>
          <w:rFonts w:ascii="Times New Roman" w:hAnsi="Times New Roman" w:cs="Times New Roman"/>
          <w:color w:val="000000"/>
          <w:sz w:val="24"/>
          <w:szCs w:val="24"/>
          <w:shd w:val="clear" w:color="auto" w:fill="FFFFFF"/>
        </w:rPr>
        <w:t>(</w:t>
      </w:r>
      <w:r w:rsidR="00873CDA" w:rsidRPr="005D3946">
        <w:rPr>
          <w:rFonts w:ascii="Times New Roman" w:hAnsi="Times New Roman" w:cs="Times New Roman"/>
          <w:color w:val="000000"/>
          <w:sz w:val="24"/>
          <w:szCs w:val="24"/>
          <w:shd w:val="clear" w:color="auto" w:fill="FFFFFF"/>
        </w:rPr>
        <w:t>ćwiczenie 3</w:t>
      </w:r>
      <w:r w:rsidR="00BD5003" w:rsidRPr="005D3946">
        <w:rPr>
          <w:rFonts w:ascii="Times New Roman" w:hAnsi="Times New Roman" w:cs="Times New Roman"/>
          <w:color w:val="000000"/>
          <w:sz w:val="24"/>
          <w:szCs w:val="24"/>
          <w:shd w:val="clear" w:color="auto" w:fill="FFFFFF"/>
        </w:rPr>
        <w:t>)</w:t>
      </w:r>
    </w:p>
    <w:p w14:paraId="3EBB0FA8" w14:textId="77777777" w:rsidR="00DE6B35" w:rsidRPr="005D3946" w:rsidRDefault="00867D08" w:rsidP="005D3946">
      <w:pPr>
        <w:pStyle w:val="ListParagraph"/>
        <w:numPr>
          <w:ilvl w:val="1"/>
          <w:numId w:val="25"/>
        </w:numPr>
        <w:spacing w:after="0" w:line="240" w:lineRule="auto"/>
        <w:jc w:val="both"/>
        <w:rPr>
          <w:rFonts w:ascii="Times New Roman" w:hAnsi="Times New Roman" w:cs="Times New Roman"/>
          <w:color w:val="000000"/>
          <w:sz w:val="24"/>
          <w:szCs w:val="24"/>
          <w:shd w:val="clear" w:color="auto" w:fill="FFFFFF"/>
        </w:rPr>
      </w:pPr>
      <w:r w:rsidRPr="005D3946">
        <w:rPr>
          <w:rFonts w:ascii="Times New Roman" w:hAnsi="Times New Roman" w:cs="Times New Roman"/>
          <w:color w:val="000000"/>
          <w:sz w:val="24"/>
          <w:szCs w:val="24"/>
          <w:shd w:val="clear" w:color="auto" w:fill="FFFFFF"/>
        </w:rPr>
        <w:t xml:space="preserve">Praca indywidualna. </w:t>
      </w:r>
      <w:r w:rsidR="005D52DC" w:rsidRPr="005D3946">
        <w:rPr>
          <w:rFonts w:ascii="Times New Roman" w:hAnsi="Times New Roman" w:cs="Times New Roman"/>
          <w:color w:val="000000"/>
          <w:sz w:val="24"/>
          <w:szCs w:val="24"/>
          <w:shd w:val="clear" w:color="auto" w:fill="FFFFFF"/>
        </w:rPr>
        <w:t xml:space="preserve">Uczniowie mogą otrzymać różne zadania zależnie od poziomu zaawansowania: bardziej zaawansowani uczniowie mogą napisać dłuższy fragment przemówienia, </w:t>
      </w:r>
      <w:r w:rsidR="003A17C0" w:rsidRPr="005D3946">
        <w:rPr>
          <w:rFonts w:ascii="Times New Roman" w:hAnsi="Times New Roman" w:cs="Times New Roman"/>
          <w:color w:val="000000"/>
          <w:sz w:val="24"/>
          <w:szCs w:val="24"/>
          <w:shd w:val="clear" w:color="auto" w:fill="FFFFFF"/>
        </w:rPr>
        <w:t xml:space="preserve">w którym zastosują co najmniej 5 środków retorycznych (ćwiczenie 4a), </w:t>
      </w:r>
      <w:r w:rsidR="005D52DC" w:rsidRPr="005D3946">
        <w:rPr>
          <w:rFonts w:ascii="Times New Roman" w:hAnsi="Times New Roman" w:cs="Times New Roman"/>
          <w:color w:val="000000"/>
          <w:sz w:val="24"/>
          <w:szCs w:val="24"/>
          <w:shd w:val="clear" w:color="auto" w:fill="FFFFFF"/>
        </w:rPr>
        <w:t xml:space="preserve">a ci, którzy potrzebują więcej wsparcia, mogą skupić się na krótszym tekście lub </w:t>
      </w:r>
      <w:r w:rsidR="00C522B4" w:rsidRPr="005D3946">
        <w:rPr>
          <w:rFonts w:ascii="Times New Roman" w:hAnsi="Times New Roman" w:cs="Times New Roman"/>
          <w:color w:val="000000"/>
          <w:sz w:val="24"/>
          <w:szCs w:val="24"/>
          <w:shd w:val="clear" w:color="auto" w:fill="FFFFFF"/>
        </w:rPr>
        <w:t>znalezieniu tych środków w przykładowym tekście takiego przemówienia (</w:t>
      </w:r>
      <w:r w:rsidR="003A17C0" w:rsidRPr="005D3946">
        <w:rPr>
          <w:rFonts w:ascii="Times New Roman" w:hAnsi="Times New Roman" w:cs="Times New Roman"/>
          <w:color w:val="000000"/>
          <w:sz w:val="24"/>
          <w:szCs w:val="24"/>
          <w:shd w:val="clear" w:color="auto" w:fill="FFFFFF"/>
        </w:rPr>
        <w:t>ć</w:t>
      </w:r>
      <w:r w:rsidR="00873CDA" w:rsidRPr="005D3946">
        <w:rPr>
          <w:rFonts w:ascii="Times New Roman" w:hAnsi="Times New Roman" w:cs="Times New Roman"/>
          <w:color w:val="000000"/>
          <w:sz w:val="24"/>
          <w:szCs w:val="24"/>
          <w:shd w:val="clear" w:color="auto" w:fill="FFFFFF"/>
        </w:rPr>
        <w:t>wiczenie 4b</w:t>
      </w:r>
      <w:r w:rsidR="00C522B4" w:rsidRPr="005D3946">
        <w:rPr>
          <w:rFonts w:ascii="Times New Roman" w:hAnsi="Times New Roman" w:cs="Times New Roman"/>
          <w:color w:val="000000"/>
          <w:sz w:val="24"/>
          <w:szCs w:val="24"/>
          <w:shd w:val="clear" w:color="auto" w:fill="FFFFFF"/>
        </w:rPr>
        <w:t>)</w:t>
      </w:r>
      <w:r w:rsidR="005D52DC" w:rsidRPr="005D3946">
        <w:rPr>
          <w:rFonts w:ascii="Times New Roman" w:hAnsi="Times New Roman" w:cs="Times New Roman"/>
          <w:color w:val="000000"/>
          <w:sz w:val="24"/>
          <w:szCs w:val="24"/>
          <w:shd w:val="clear" w:color="auto" w:fill="FFFFFF"/>
        </w:rPr>
        <w:t>.</w:t>
      </w:r>
    </w:p>
    <w:p w14:paraId="29547FB7" w14:textId="77777777" w:rsidR="00DE6B35" w:rsidRPr="005D3946" w:rsidRDefault="00867D08" w:rsidP="005D3946">
      <w:pPr>
        <w:pStyle w:val="ListParagraph"/>
        <w:numPr>
          <w:ilvl w:val="1"/>
          <w:numId w:val="25"/>
        </w:numPr>
        <w:spacing w:after="0" w:line="240" w:lineRule="auto"/>
        <w:jc w:val="both"/>
        <w:rPr>
          <w:rFonts w:ascii="Times New Roman" w:eastAsia="Times New Roman" w:hAnsi="Times New Roman" w:cs="Times New Roman"/>
          <w:sz w:val="24"/>
          <w:szCs w:val="24"/>
          <w:lang w:eastAsia="pl-PL"/>
        </w:rPr>
      </w:pPr>
      <w:r w:rsidRPr="005D3946">
        <w:rPr>
          <w:rFonts w:ascii="Times New Roman" w:hAnsi="Times New Roman" w:cs="Times New Roman"/>
          <w:sz w:val="24"/>
          <w:szCs w:val="24"/>
        </w:rPr>
        <w:lastRenderedPageBreak/>
        <w:t>Na ochotnika prezentują wykonaną pracę</w:t>
      </w:r>
      <w:r w:rsidR="00DE6B35" w:rsidRPr="005D3946">
        <w:rPr>
          <w:rFonts w:ascii="Times New Roman" w:hAnsi="Times New Roman" w:cs="Times New Roman"/>
          <w:sz w:val="24"/>
          <w:szCs w:val="24"/>
        </w:rPr>
        <w:t xml:space="preserve">. </w:t>
      </w:r>
      <w:r w:rsidRPr="005D3946">
        <w:rPr>
          <w:rFonts w:ascii="Times New Roman" w:hAnsi="Times New Roman" w:cs="Times New Roman"/>
          <w:sz w:val="24"/>
          <w:szCs w:val="24"/>
        </w:rPr>
        <w:t>Nauczyciel ocenia prezentowane prace.</w:t>
      </w:r>
    </w:p>
    <w:p w14:paraId="29B46799" w14:textId="77777777" w:rsidR="00DE6B35" w:rsidRPr="005D3946" w:rsidRDefault="00DE6B35" w:rsidP="005D3946">
      <w:pPr>
        <w:spacing w:after="0" w:line="240" w:lineRule="auto"/>
        <w:jc w:val="both"/>
        <w:rPr>
          <w:rFonts w:ascii="Times New Roman" w:eastAsia="Times New Roman" w:hAnsi="Times New Roman" w:cs="Times New Roman"/>
          <w:sz w:val="24"/>
          <w:szCs w:val="24"/>
          <w:lang w:eastAsia="pl-PL"/>
        </w:rPr>
      </w:pPr>
    </w:p>
    <w:p w14:paraId="08F72370" w14:textId="77777777" w:rsidR="00DE6B35" w:rsidRPr="005D3946" w:rsidRDefault="00DE6B35" w:rsidP="005D3946">
      <w:pPr>
        <w:spacing w:after="0" w:line="240" w:lineRule="auto"/>
        <w:jc w:val="both"/>
        <w:rPr>
          <w:rFonts w:ascii="Times New Roman" w:eastAsia="Times New Roman" w:hAnsi="Times New Roman" w:cs="Times New Roman"/>
          <w:sz w:val="24"/>
          <w:szCs w:val="24"/>
          <w:lang w:eastAsia="pl-PL"/>
        </w:rPr>
      </w:pPr>
      <w:r w:rsidRPr="005D3946">
        <w:rPr>
          <w:rFonts w:ascii="Times New Roman" w:eastAsia="Times New Roman" w:hAnsi="Times New Roman" w:cs="Times New Roman"/>
          <w:b/>
          <w:bCs/>
          <w:sz w:val="24"/>
          <w:szCs w:val="24"/>
          <w:lang w:eastAsia="pl-PL"/>
        </w:rPr>
        <w:t>Faza podsumowująca:</w:t>
      </w:r>
    </w:p>
    <w:p w14:paraId="0C1744C6" w14:textId="77777777" w:rsidR="00DE6B35" w:rsidRPr="005D3946" w:rsidRDefault="00DE6B35" w:rsidP="005D3946">
      <w:pPr>
        <w:spacing w:after="0" w:line="240" w:lineRule="auto"/>
        <w:jc w:val="both"/>
        <w:rPr>
          <w:rFonts w:ascii="Times New Roman" w:eastAsia="Times New Roman" w:hAnsi="Times New Roman" w:cs="Times New Roman"/>
          <w:sz w:val="24"/>
          <w:szCs w:val="24"/>
          <w:lang w:eastAsia="pl-PL"/>
        </w:rPr>
      </w:pPr>
      <w:r w:rsidRPr="005D3946">
        <w:rPr>
          <w:rFonts w:ascii="Times New Roman" w:eastAsia="Times New Roman" w:hAnsi="Times New Roman" w:cs="Times New Roman"/>
          <w:sz w:val="24"/>
          <w:szCs w:val="24"/>
          <w:lang w:eastAsia="pl-PL"/>
        </w:rPr>
        <w:t>1. Nauczyciel podsumowuje pracę uczniów.</w:t>
      </w:r>
    </w:p>
    <w:p w14:paraId="73B62589" w14:textId="77777777" w:rsidR="00DE6B35" w:rsidRPr="005D3946" w:rsidRDefault="00DE6B35" w:rsidP="005D3946">
      <w:pPr>
        <w:spacing w:after="0" w:line="240" w:lineRule="auto"/>
        <w:jc w:val="both"/>
        <w:rPr>
          <w:rFonts w:ascii="Times New Roman" w:eastAsia="Times New Roman" w:hAnsi="Times New Roman" w:cs="Times New Roman"/>
          <w:sz w:val="24"/>
          <w:szCs w:val="24"/>
        </w:rPr>
      </w:pPr>
      <w:r w:rsidRPr="005D3946">
        <w:rPr>
          <w:rFonts w:ascii="Times New Roman" w:eastAsia="Times New Roman" w:hAnsi="Times New Roman" w:cs="Times New Roman"/>
          <w:sz w:val="24"/>
          <w:szCs w:val="24"/>
          <w:lang w:eastAsia="pl-PL"/>
        </w:rPr>
        <w:t xml:space="preserve">2. Nauczyciel ponownie odczytuje temat i cele lekcji. </w:t>
      </w:r>
      <w:r w:rsidR="005D52DC" w:rsidRPr="005D3946">
        <w:rPr>
          <w:rFonts w:ascii="Times New Roman" w:eastAsia="Times New Roman" w:hAnsi="Times New Roman" w:cs="Times New Roman"/>
          <w:sz w:val="24"/>
          <w:szCs w:val="24"/>
          <w:lang w:eastAsia="pl-PL"/>
        </w:rPr>
        <w:t>Zaprasza uczniów do krótkiej dyskusji o tym, czego się nauczyli. Dodatkowo, uczniowie mogą porównać swoje początkowe rozumienie tematu z tym, co wiedzą po lekcji</w:t>
      </w:r>
      <w:r w:rsidRPr="005D3946">
        <w:rPr>
          <w:rFonts w:ascii="Times New Roman" w:eastAsia="Times New Roman" w:hAnsi="Times New Roman" w:cs="Times New Roman"/>
          <w:sz w:val="24"/>
          <w:szCs w:val="24"/>
          <w:lang w:eastAsia="pl-PL"/>
        </w:rPr>
        <w:t xml:space="preserve">. </w:t>
      </w:r>
      <w:r w:rsidR="005D52DC" w:rsidRPr="005D3946">
        <w:rPr>
          <w:rFonts w:ascii="Times New Roman" w:eastAsia="Times New Roman" w:hAnsi="Times New Roman" w:cs="Times New Roman"/>
          <w:sz w:val="24"/>
          <w:szCs w:val="24"/>
          <w:lang w:eastAsia="pl-PL"/>
        </w:rPr>
        <w:t>U</w:t>
      </w:r>
      <w:r w:rsidRPr="005D3946">
        <w:rPr>
          <w:rFonts w:ascii="Times New Roman" w:eastAsia="Times New Roman" w:hAnsi="Times New Roman" w:cs="Times New Roman"/>
          <w:sz w:val="24"/>
          <w:szCs w:val="24"/>
          <w:lang w:eastAsia="pl-PL"/>
        </w:rPr>
        <w:t xml:space="preserve">czniowie samodzielnie </w:t>
      </w:r>
      <w:r w:rsidR="005D52DC" w:rsidRPr="005D3946">
        <w:rPr>
          <w:rFonts w:ascii="Times New Roman" w:eastAsia="Times New Roman" w:hAnsi="Times New Roman" w:cs="Times New Roman"/>
          <w:sz w:val="24"/>
          <w:szCs w:val="24"/>
          <w:lang w:eastAsia="pl-PL"/>
        </w:rPr>
        <w:t>wypełniają kartę samooceny, gdzie oceniają, w jakim stopniu osiągnęli cele lekcji.</w:t>
      </w:r>
    </w:p>
    <w:tbl>
      <w:tblPr>
        <w:tblW w:w="889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0"/>
        <w:gridCol w:w="1620"/>
        <w:gridCol w:w="1335"/>
        <w:gridCol w:w="1515"/>
        <w:gridCol w:w="1515"/>
      </w:tblGrid>
      <w:tr w:rsidR="00DE6B35" w:rsidRPr="005D3946" w14:paraId="370512C8" w14:textId="77777777" w:rsidTr="0083038B">
        <w:tc>
          <w:tcPr>
            <w:tcW w:w="2910" w:type="dxa"/>
            <w:shd w:val="clear" w:color="auto" w:fill="auto"/>
            <w:tcMar>
              <w:top w:w="100" w:type="dxa"/>
              <w:left w:w="100" w:type="dxa"/>
              <w:bottom w:w="100" w:type="dxa"/>
              <w:right w:w="100" w:type="dxa"/>
            </w:tcMar>
          </w:tcPr>
          <w:p w14:paraId="2DCAEF28" w14:textId="77777777" w:rsidR="00DE6B35" w:rsidRPr="005D3946" w:rsidRDefault="00DE6B35" w:rsidP="005D394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5D3946">
              <w:rPr>
                <w:rFonts w:ascii="Times New Roman" w:eastAsia="Times New Roman" w:hAnsi="Times New Roman" w:cs="Times New Roman"/>
                <w:sz w:val="24"/>
                <w:szCs w:val="24"/>
              </w:rPr>
              <w:t xml:space="preserve">Kryteria sukcesu </w:t>
            </w:r>
          </w:p>
        </w:tc>
        <w:tc>
          <w:tcPr>
            <w:tcW w:w="1620" w:type="dxa"/>
            <w:shd w:val="clear" w:color="auto" w:fill="auto"/>
            <w:tcMar>
              <w:top w:w="100" w:type="dxa"/>
              <w:left w:w="100" w:type="dxa"/>
              <w:bottom w:w="100" w:type="dxa"/>
              <w:right w:w="100" w:type="dxa"/>
            </w:tcMar>
          </w:tcPr>
          <w:p w14:paraId="5D45AB12" w14:textId="77777777" w:rsidR="00DE6B35" w:rsidRPr="005D3946" w:rsidRDefault="00DE6B35" w:rsidP="005D394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5D3946">
              <w:rPr>
                <w:rFonts w:ascii="Times New Roman" w:eastAsia="Times New Roman" w:hAnsi="Times New Roman" w:cs="Times New Roman"/>
                <w:sz w:val="24"/>
                <w:szCs w:val="24"/>
              </w:rPr>
              <w:t>Wspaniale</w:t>
            </w:r>
          </w:p>
        </w:tc>
        <w:tc>
          <w:tcPr>
            <w:tcW w:w="1335" w:type="dxa"/>
            <w:shd w:val="clear" w:color="auto" w:fill="auto"/>
            <w:tcMar>
              <w:top w:w="100" w:type="dxa"/>
              <w:left w:w="100" w:type="dxa"/>
              <w:bottom w:w="100" w:type="dxa"/>
              <w:right w:w="100" w:type="dxa"/>
            </w:tcMar>
          </w:tcPr>
          <w:p w14:paraId="54C0ADB3" w14:textId="77777777" w:rsidR="00DE6B35" w:rsidRPr="005D3946" w:rsidRDefault="00DE6B35" w:rsidP="005D394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5D3946">
              <w:rPr>
                <w:rFonts w:ascii="Times New Roman" w:eastAsia="Times New Roman" w:hAnsi="Times New Roman" w:cs="Times New Roman"/>
                <w:sz w:val="24"/>
                <w:szCs w:val="24"/>
              </w:rPr>
              <w:t>Średnio</w:t>
            </w:r>
          </w:p>
        </w:tc>
        <w:tc>
          <w:tcPr>
            <w:tcW w:w="1515" w:type="dxa"/>
            <w:shd w:val="clear" w:color="auto" w:fill="auto"/>
            <w:tcMar>
              <w:top w:w="100" w:type="dxa"/>
              <w:left w:w="100" w:type="dxa"/>
              <w:bottom w:w="100" w:type="dxa"/>
              <w:right w:w="100" w:type="dxa"/>
            </w:tcMar>
          </w:tcPr>
          <w:p w14:paraId="7ED495E6" w14:textId="77777777" w:rsidR="00DE6B35" w:rsidRPr="005D3946" w:rsidRDefault="00DE6B35" w:rsidP="005D394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5D3946">
              <w:rPr>
                <w:rFonts w:ascii="Times New Roman" w:eastAsia="Times New Roman" w:hAnsi="Times New Roman" w:cs="Times New Roman"/>
                <w:sz w:val="24"/>
                <w:szCs w:val="24"/>
              </w:rPr>
              <w:t>Miernie</w:t>
            </w:r>
          </w:p>
        </w:tc>
        <w:tc>
          <w:tcPr>
            <w:tcW w:w="1515" w:type="dxa"/>
            <w:shd w:val="clear" w:color="auto" w:fill="auto"/>
            <w:tcMar>
              <w:top w:w="100" w:type="dxa"/>
              <w:left w:w="100" w:type="dxa"/>
              <w:bottom w:w="100" w:type="dxa"/>
              <w:right w:w="100" w:type="dxa"/>
            </w:tcMar>
          </w:tcPr>
          <w:p w14:paraId="3C878BA5" w14:textId="77777777" w:rsidR="00DE6B35" w:rsidRPr="005D3946" w:rsidRDefault="00DE6B35" w:rsidP="005D394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5D3946">
              <w:rPr>
                <w:rFonts w:ascii="Times New Roman" w:eastAsia="Times New Roman" w:hAnsi="Times New Roman" w:cs="Times New Roman"/>
                <w:sz w:val="24"/>
                <w:szCs w:val="24"/>
              </w:rPr>
              <w:t>Komentarz (dlaczego?)</w:t>
            </w:r>
          </w:p>
        </w:tc>
      </w:tr>
      <w:tr w:rsidR="00DE6B35" w:rsidRPr="005D3946" w14:paraId="4C7C5DC7" w14:textId="77777777" w:rsidTr="0083038B">
        <w:tc>
          <w:tcPr>
            <w:tcW w:w="2910" w:type="dxa"/>
            <w:shd w:val="clear" w:color="auto" w:fill="auto"/>
            <w:tcMar>
              <w:top w:w="100" w:type="dxa"/>
              <w:left w:w="100" w:type="dxa"/>
              <w:bottom w:w="100" w:type="dxa"/>
              <w:right w:w="100" w:type="dxa"/>
            </w:tcMar>
          </w:tcPr>
          <w:p w14:paraId="58AE5454" w14:textId="77777777" w:rsidR="00DE6B35" w:rsidRPr="005D3946" w:rsidRDefault="00DE6B35" w:rsidP="005D3946">
            <w:pPr>
              <w:spacing w:after="0" w:line="240" w:lineRule="auto"/>
              <w:jc w:val="both"/>
              <w:textAlignment w:val="baseline"/>
              <w:rPr>
                <w:rFonts w:ascii="Times New Roman" w:eastAsia="Times New Roman" w:hAnsi="Times New Roman" w:cs="Times New Roman"/>
                <w:bCs/>
                <w:sz w:val="24"/>
                <w:szCs w:val="24"/>
                <w:lang w:eastAsia="pl-PL"/>
              </w:rPr>
            </w:pPr>
            <w:r w:rsidRPr="005D3946">
              <w:rPr>
                <w:rFonts w:ascii="Times New Roman" w:eastAsia="Times New Roman" w:hAnsi="Times New Roman" w:cs="Times New Roman"/>
                <w:bCs/>
                <w:sz w:val="24"/>
                <w:szCs w:val="24"/>
                <w:lang w:eastAsia="pl-PL"/>
              </w:rPr>
              <w:t xml:space="preserve">Rozumiem termin </w:t>
            </w:r>
            <w:r w:rsidR="0083038B" w:rsidRPr="005D3946">
              <w:rPr>
                <w:rFonts w:ascii="Times New Roman" w:eastAsia="Times New Roman" w:hAnsi="Times New Roman" w:cs="Times New Roman"/>
                <w:bCs/>
                <w:sz w:val="24"/>
                <w:szCs w:val="24"/>
                <w:lang w:eastAsia="pl-PL"/>
              </w:rPr>
              <w:t xml:space="preserve">„komunikacja </w:t>
            </w:r>
            <w:r w:rsidRPr="005D3946">
              <w:rPr>
                <w:rFonts w:ascii="Times New Roman" w:eastAsia="Times New Roman" w:hAnsi="Times New Roman" w:cs="Times New Roman"/>
                <w:bCs/>
                <w:sz w:val="24"/>
                <w:szCs w:val="24"/>
                <w:lang w:eastAsia="pl-PL"/>
              </w:rPr>
              <w:t>werbalna”</w:t>
            </w:r>
          </w:p>
        </w:tc>
        <w:tc>
          <w:tcPr>
            <w:tcW w:w="1620" w:type="dxa"/>
            <w:shd w:val="clear" w:color="auto" w:fill="auto"/>
            <w:tcMar>
              <w:top w:w="100" w:type="dxa"/>
              <w:left w:w="100" w:type="dxa"/>
              <w:bottom w:w="100" w:type="dxa"/>
              <w:right w:w="100" w:type="dxa"/>
            </w:tcMar>
          </w:tcPr>
          <w:p w14:paraId="32E5F3E8" w14:textId="77777777" w:rsidR="00DE6B35" w:rsidRPr="005D3946" w:rsidRDefault="00DE6B35" w:rsidP="005D3946">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335" w:type="dxa"/>
            <w:shd w:val="clear" w:color="auto" w:fill="auto"/>
            <w:tcMar>
              <w:top w:w="100" w:type="dxa"/>
              <w:left w:w="100" w:type="dxa"/>
              <w:bottom w:w="100" w:type="dxa"/>
              <w:right w:w="100" w:type="dxa"/>
            </w:tcMar>
          </w:tcPr>
          <w:p w14:paraId="3ACAD982" w14:textId="77777777" w:rsidR="00DE6B35" w:rsidRPr="005D3946" w:rsidRDefault="00DE6B35" w:rsidP="005D3946">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515" w:type="dxa"/>
            <w:shd w:val="clear" w:color="auto" w:fill="auto"/>
            <w:tcMar>
              <w:top w:w="100" w:type="dxa"/>
              <w:left w:w="100" w:type="dxa"/>
              <w:bottom w:w="100" w:type="dxa"/>
              <w:right w:w="100" w:type="dxa"/>
            </w:tcMar>
          </w:tcPr>
          <w:p w14:paraId="13071BFB" w14:textId="77777777" w:rsidR="00DE6B35" w:rsidRPr="005D3946" w:rsidRDefault="00DE6B35" w:rsidP="005D3946">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515" w:type="dxa"/>
            <w:shd w:val="clear" w:color="auto" w:fill="auto"/>
            <w:tcMar>
              <w:top w:w="100" w:type="dxa"/>
              <w:left w:w="100" w:type="dxa"/>
              <w:bottom w:w="100" w:type="dxa"/>
              <w:right w:w="100" w:type="dxa"/>
            </w:tcMar>
          </w:tcPr>
          <w:p w14:paraId="12C9382A" w14:textId="77777777" w:rsidR="00DE6B35" w:rsidRPr="005D3946" w:rsidRDefault="00DE6B35" w:rsidP="005D3946">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r>
      <w:tr w:rsidR="00DE6B35" w:rsidRPr="005D3946" w14:paraId="3BBDAEFF" w14:textId="77777777" w:rsidTr="0083038B">
        <w:tc>
          <w:tcPr>
            <w:tcW w:w="2910" w:type="dxa"/>
            <w:shd w:val="clear" w:color="auto" w:fill="auto"/>
            <w:tcMar>
              <w:top w:w="100" w:type="dxa"/>
              <w:left w:w="100" w:type="dxa"/>
              <w:bottom w:w="100" w:type="dxa"/>
              <w:right w:w="100" w:type="dxa"/>
            </w:tcMar>
          </w:tcPr>
          <w:p w14:paraId="5A266FD0" w14:textId="77777777" w:rsidR="00DE6B35" w:rsidRPr="005D3946" w:rsidRDefault="00C61B51" w:rsidP="005D3946">
            <w:pPr>
              <w:spacing w:after="0" w:line="240" w:lineRule="auto"/>
              <w:jc w:val="both"/>
              <w:rPr>
                <w:rFonts w:ascii="Times New Roman" w:eastAsia="Times New Roman" w:hAnsi="Times New Roman" w:cs="Times New Roman"/>
                <w:sz w:val="24"/>
                <w:szCs w:val="24"/>
              </w:rPr>
            </w:pPr>
            <w:r w:rsidRPr="005D3946">
              <w:rPr>
                <w:rFonts w:ascii="Times New Roman" w:eastAsia="Times New Roman" w:hAnsi="Times New Roman" w:cs="Times New Roman"/>
                <w:bCs/>
                <w:sz w:val="24"/>
                <w:szCs w:val="24"/>
                <w:lang w:eastAsia="pl-PL"/>
              </w:rPr>
              <w:t>Rozpoznaję językowe środki retoryczne, ich funkcję i znaczenie</w:t>
            </w:r>
          </w:p>
        </w:tc>
        <w:tc>
          <w:tcPr>
            <w:tcW w:w="1620" w:type="dxa"/>
            <w:shd w:val="clear" w:color="auto" w:fill="auto"/>
            <w:tcMar>
              <w:top w:w="100" w:type="dxa"/>
              <w:left w:w="100" w:type="dxa"/>
              <w:bottom w:w="100" w:type="dxa"/>
              <w:right w:w="100" w:type="dxa"/>
            </w:tcMar>
          </w:tcPr>
          <w:p w14:paraId="0F9C5435" w14:textId="77777777" w:rsidR="00DE6B35" w:rsidRPr="005D3946" w:rsidRDefault="00DE6B35" w:rsidP="005D3946">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335" w:type="dxa"/>
            <w:shd w:val="clear" w:color="auto" w:fill="auto"/>
            <w:tcMar>
              <w:top w:w="100" w:type="dxa"/>
              <w:left w:w="100" w:type="dxa"/>
              <w:bottom w:w="100" w:type="dxa"/>
              <w:right w:w="100" w:type="dxa"/>
            </w:tcMar>
          </w:tcPr>
          <w:p w14:paraId="7B574054" w14:textId="77777777" w:rsidR="00DE6B35" w:rsidRPr="005D3946" w:rsidRDefault="00DE6B35" w:rsidP="005D3946">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515" w:type="dxa"/>
            <w:shd w:val="clear" w:color="auto" w:fill="auto"/>
            <w:tcMar>
              <w:top w:w="100" w:type="dxa"/>
              <w:left w:w="100" w:type="dxa"/>
              <w:bottom w:w="100" w:type="dxa"/>
              <w:right w:w="100" w:type="dxa"/>
            </w:tcMar>
          </w:tcPr>
          <w:p w14:paraId="5D4BD6DE" w14:textId="77777777" w:rsidR="00DE6B35" w:rsidRPr="005D3946" w:rsidRDefault="00DE6B35" w:rsidP="005D3946">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515" w:type="dxa"/>
            <w:shd w:val="clear" w:color="auto" w:fill="auto"/>
            <w:tcMar>
              <w:top w:w="100" w:type="dxa"/>
              <w:left w:w="100" w:type="dxa"/>
              <w:bottom w:w="100" w:type="dxa"/>
              <w:right w:w="100" w:type="dxa"/>
            </w:tcMar>
          </w:tcPr>
          <w:p w14:paraId="417EE255" w14:textId="77777777" w:rsidR="00DE6B35" w:rsidRPr="005D3946" w:rsidRDefault="00DE6B35" w:rsidP="005D3946">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r>
      <w:tr w:rsidR="00DE6B35" w:rsidRPr="005D3946" w14:paraId="01A986AA" w14:textId="77777777" w:rsidTr="0083038B">
        <w:tc>
          <w:tcPr>
            <w:tcW w:w="2910" w:type="dxa"/>
            <w:shd w:val="clear" w:color="auto" w:fill="auto"/>
            <w:tcMar>
              <w:top w:w="100" w:type="dxa"/>
              <w:left w:w="100" w:type="dxa"/>
              <w:bottom w:w="100" w:type="dxa"/>
              <w:right w:w="100" w:type="dxa"/>
            </w:tcMar>
          </w:tcPr>
          <w:p w14:paraId="76EF377D" w14:textId="77777777" w:rsidR="00DE6B35" w:rsidRPr="005D3946" w:rsidRDefault="00DE6B35" w:rsidP="005D3946">
            <w:pPr>
              <w:spacing w:after="0" w:line="240" w:lineRule="auto"/>
              <w:jc w:val="both"/>
              <w:rPr>
                <w:rFonts w:ascii="Times New Roman" w:eastAsia="Times New Roman" w:hAnsi="Times New Roman" w:cs="Times New Roman"/>
                <w:sz w:val="24"/>
                <w:szCs w:val="24"/>
              </w:rPr>
            </w:pPr>
            <w:r w:rsidRPr="005D3946">
              <w:rPr>
                <w:rFonts w:ascii="Times New Roman" w:eastAsia="Times New Roman" w:hAnsi="Times New Roman" w:cs="Times New Roman"/>
                <w:sz w:val="24"/>
                <w:szCs w:val="24"/>
              </w:rPr>
              <w:t>Potrafię ocenić</w:t>
            </w:r>
            <w:r w:rsidR="00C61B51" w:rsidRPr="005D3946">
              <w:rPr>
                <w:rFonts w:ascii="Times New Roman" w:eastAsia="Times New Roman" w:hAnsi="Times New Roman" w:cs="Times New Roman"/>
                <w:bCs/>
                <w:sz w:val="24"/>
                <w:szCs w:val="24"/>
                <w:lang w:eastAsia="pl-PL"/>
              </w:rPr>
              <w:t xml:space="preserve"> intencje mówiącego w zastosowaniu wybranych środków językowych</w:t>
            </w:r>
          </w:p>
        </w:tc>
        <w:tc>
          <w:tcPr>
            <w:tcW w:w="1620" w:type="dxa"/>
            <w:shd w:val="clear" w:color="auto" w:fill="auto"/>
            <w:tcMar>
              <w:top w:w="100" w:type="dxa"/>
              <w:left w:w="100" w:type="dxa"/>
              <w:bottom w:w="100" w:type="dxa"/>
              <w:right w:w="100" w:type="dxa"/>
            </w:tcMar>
          </w:tcPr>
          <w:p w14:paraId="5230A1DB" w14:textId="77777777" w:rsidR="00DE6B35" w:rsidRPr="005D3946" w:rsidRDefault="00DE6B35" w:rsidP="005D3946">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335" w:type="dxa"/>
            <w:shd w:val="clear" w:color="auto" w:fill="auto"/>
            <w:tcMar>
              <w:top w:w="100" w:type="dxa"/>
              <w:left w:w="100" w:type="dxa"/>
              <w:bottom w:w="100" w:type="dxa"/>
              <w:right w:w="100" w:type="dxa"/>
            </w:tcMar>
          </w:tcPr>
          <w:p w14:paraId="2EBE3A88" w14:textId="77777777" w:rsidR="00DE6B35" w:rsidRPr="005D3946" w:rsidRDefault="00DE6B35" w:rsidP="005D3946">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515" w:type="dxa"/>
            <w:shd w:val="clear" w:color="auto" w:fill="auto"/>
            <w:tcMar>
              <w:top w:w="100" w:type="dxa"/>
              <w:left w:w="100" w:type="dxa"/>
              <w:bottom w:w="100" w:type="dxa"/>
              <w:right w:w="100" w:type="dxa"/>
            </w:tcMar>
          </w:tcPr>
          <w:p w14:paraId="52D8436E" w14:textId="77777777" w:rsidR="00DE6B35" w:rsidRPr="005D3946" w:rsidRDefault="00DE6B35" w:rsidP="005D3946">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515" w:type="dxa"/>
            <w:shd w:val="clear" w:color="auto" w:fill="auto"/>
            <w:tcMar>
              <w:top w:w="100" w:type="dxa"/>
              <w:left w:w="100" w:type="dxa"/>
              <w:bottom w:w="100" w:type="dxa"/>
              <w:right w:w="100" w:type="dxa"/>
            </w:tcMar>
          </w:tcPr>
          <w:p w14:paraId="4D9FAC80" w14:textId="77777777" w:rsidR="00DE6B35" w:rsidRPr="005D3946" w:rsidRDefault="00DE6B35" w:rsidP="005D3946">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r>
      <w:tr w:rsidR="00DE6B35" w:rsidRPr="005D3946" w14:paraId="0639D88F" w14:textId="77777777" w:rsidTr="0083038B">
        <w:tc>
          <w:tcPr>
            <w:tcW w:w="2910" w:type="dxa"/>
            <w:shd w:val="clear" w:color="auto" w:fill="auto"/>
            <w:tcMar>
              <w:top w:w="100" w:type="dxa"/>
              <w:left w:w="100" w:type="dxa"/>
              <w:bottom w:w="100" w:type="dxa"/>
              <w:right w:w="100" w:type="dxa"/>
            </w:tcMar>
          </w:tcPr>
          <w:p w14:paraId="5F9FEB44" w14:textId="77777777" w:rsidR="00DE6B35" w:rsidRPr="005D3946" w:rsidRDefault="00DE6B35" w:rsidP="005D3946">
            <w:pPr>
              <w:spacing w:after="0" w:line="240" w:lineRule="auto"/>
              <w:jc w:val="both"/>
              <w:rPr>
                <w:rFonts w:ascii="Times New Roman" w:eastAsia="Times New Roman" w:hAnsi="Times New Roman" w:cs="Times New Roman"/>
                <w:sz w:val="24"/>
                <w:szCs w:val="24"/>
              </w:rPr>
            </w:pPr>
            <w:r w:rsidRPr="005D3946">
              <w:rPr>
                <w:rFonts w:ascii="Times New Roman" w:eastAsia="Times New Roman" w:hAnsi="Times New Roman" w:cs="Times New Roman"/>
                <w:sz w:val="24"/>
                <w:szCs w:val="24"/>
              </w:rPr>
              <w:t xml:space="preserve">Potrafię właściwie </w:t>
            </w:r>
            <w:r w:rsidR="00C61B51" w:rsidRPr="005D3946">
              <w:rPr>
                <w:rFonts w:ascii="Times New Roman" w:eastAsia="Times New Roman" w:hAnsi="Times New Roman" w:cs="Times New Roman"/>
                <w:sz w:val="24"/>
                <w:szCs w:val="24"/>
              </w:rPr>
              <w:t>zastosować</w:t>
            </w:r>
            <w:r w:rsidRPr="005D3946">
              <w:rPr>
                <w:rFonts w:ascii="Times New Roman" w:eastAsia="Times New Roman" w:hAnsi="Times New Roman" w:cs="Times New Roman"/>
                <w:sz w:val="24"/>
                <w:szCs w:val="24"/>
              </w:rPr>
              <w:t xml:space="preserve"> środk</w:t>
            </w:r>
            <w:r w:rsidR="00C61B51" w:rsidRPr="005D3946">
              <w:rPr>
                <w:rFonts w:ascii="Times New Roman" w:eastAsia="Times New Roman" w:hAnsi="Times New Roman" w:cs="Times New Roman"/>
                <w:sz w:val="24"/>
                <w:szCs w:val="24"/>
              </w:rPr>
              <w:t>i retoryczne</w:t>
            </w:r>
          </w:p>
        </w:tc>
        <w:tc>
          <w:tcPr>
            <w:tcW w:w="1620" w:type="dxa"/>
            <w:shd w:val="clear" w:color="auto" w:fill="auto"/>
            <w:tcMar>
              <w:top w:w="100" w:type="dxa"/>
              <w:left w:w="100" w:type="dxa"/>
              <w:bottom w:w="100" w:type="dxa"/>
              <w:right w:w="100" w:type="dxa"/>
            </w:tcMar>
          </w:tcPr>
          <w:p w14:paraId="151182CC" w14:textId="77777777" w:rsidR="00DE6B35" w:rsidRPr="005D3946" w:rsidRDefault="00DE6B35" w:rsidP="005D3946">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335" w:type="dxa"/>
            <w:shd w:val="clear" w:color="auto" w:fill="auto"/>
            <w:tcMar>
              <w:top w:w="100" w:type="dxa"/>
              <w:left w:w="100" w:type="dxa"/>
              <w:bottom w:w="100" w:type="dxa"/>
              <w:right w:w="100" w:type="dxa"/>
            </w:tcMar>
          </w:tcPr>
          <w:p w14:paraId="5BD38B0C" w14:textId="77777777" w:rsidR="00DE6B35" w:rsidRPr="005D3946" w:rsidRDefault="00DE6B35" w:rsidP="005D3946">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515" w:type="dxa"/>
            <w:shd w:val="clear" w:color="auto" w:fill="auto"/>
            <w:tcMar>
              <w:top w:w="100" w:type="dxa"/>
              <w:left w:w="100" w:type="dxa"/>
              <w:bottom w:w="100" w:type="dxa"/>
              <w:right w:w="100" w:type="dxa"/>
            </w:tcMar>
          </w:tcPr>
          <w:p w14:paraId="5D8A3B60" w14:textId="77777777" w:rsidR="00DE6B35" w:rsidRPr="005D3946" w:rsidRDefault="00DE6B35" w:rsidP="005D3946">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515" w:type="dxa"/>
            <w:shd w:val="clear" w:color="auto" w:fill="auto"/>
            <w:tcMar>
              <w:top w:w="100" w:type="dxa"/>
              <w:left w:w="100" w:type="dxa"/>
              <w:bottom w:w="100" w:type="dxa"/>
              <w:right w:w="100" w:type="dxa"/>
            </w:tcMar>
          </w:tcPr>
          <w:p w14:paraId="1B14C0EC" w14:textId="77777777" w:rsidR="00DE6B35" w:rsidRPr="005D3946" w:rsidRDefault="00DE6B35" w:rsidP="005D3946">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r>
    </w:tbl>
    <w:p w14:paraId="7435899D" w14:textId="77777777" w:rsidR="00DE6B35" w:rsidRPr="005D3946" w:rsidRDefault="00DE6B35" w:rsidP="005D3946">
      <w:pPr>
        <w:spacing w:after="0" w:line="240" w:lineRule="auto"/>
        <w:jc w:val="both"/>
        <w:textAlignment w:val="baseline"/>
        <w:rPr>
          <w:rFonts w:ascii="Times New Roman" w:eastAsia="Times New Roman" w:hAnsi="Times New Roman" w:cs="Times New Roman"/>
          <w:sz w:val="24"/>
          <w:szCs w:val="24"/>
          <w:lang w:eastAsia="pl-PL"/>
        </w:rPr>
      </w:pPr>
    </w:p>
    <w:p w14:paraId="44ED378F" w14:textId="77777777" w:rsidR="00DE6B35" w:rsidRPr="005D3946" w:rsidRDefault="00DE6B35" w:rsidP="005D3946">
      <w:pPr>
        <w:spacing w:after="0" w:line="240" w:lineRule="auto"/>
        <w:jc w:val="both"/>
        <w:textAlignment w:val="baseline"/>
        <w:rPr>
          <w:rFonts w:ascii="Times New Roman" w:eastAsia="Times New Roman" w:hAnsi="Times New Roman" w:cs="Times New Roman"/>
          <w:sz w:val="24"/>
          <w:szCs w:val="24"/>
          <w:lang w:eastAsia="pl-PL"/>
        </w:rPr>
      </w:pPr>
      <w:r w:rsidRPr="005D3946">
        <w:rPr>
          <w:rFonts w:ascii="Times New Roman" w:eastAsia="Times New Roman" w:hAnsi="Times New Roman" w:cs="Times New Roman"/>
          <w:sz w:val="24"/>
          <w:szCs w:val="24"/>
          <w:lang w:eastAsia="pl-PL"/>
        </w:rPr>
        <w:t xml:space="preserve">4. Nauczyciel </w:t>
      </w:r>
      <w:r w:rsidR="00BD5003" w:rsidRPr="005D3946">
        <w:rPr>
          <w:rFonts w:ascii="Times New Roman" w:eastAsia="Times New Roman" w:hAnsi="Times New Roman" w:cs="Times New Roman"/>
          <w:sz w:val="24"/>
          <w:szCs w:val="24"/>
          <w:lang w:eastAsia="pl-PL"/>
        </w:rPr>
        <w:t>zachęca do wykonania testu z pytaniami do samooceny</w:t>
      </w:r>
      <w:r w:rsidRPr="005D3946">
        <w:rPr>
          <w:rFonts w:ascii="Times New Roman" w:eastAsia="Times New Roman" w:hAnsi="Times New Roman" w:cs="Times New Roman"/>
          <w:sz w:val="24"/>
          <w:szCs w:val="24"/>
          <w:lang w:eastAsia="pl-PL"/>
        </w:rPr>
        <w:t xml:space="preserve"> (</w:t>
      </w:r>
      <w:r w:rsidR="00C522B4" w:rsidRPr="005D3946">
        <w:rPr>
          <w:rFonts w:ascii="Times New Roman" w:eastAsia="Times New Roman" w:hAnsi="Times New Roman" w:cs="Times New Roman"/>
          <w:b/>
          <w:sz w:val="24"/>
          <w:szCs w:val="24"/>
          <w:lang w:eastAsia="pl-PL"/>
        </w:rPr>
        <w:t>Załącznik</w:t>
      </w:r>
      <w:r w:rsidR="00873CDA" w:rsidRPr="005D3946">
        <w:rPr>
          <w:rFonts w:ascii="Times New Roman" w:eastAsia="Times New Roman" w:hAnsi="Times New Roman" w:cs="Times New Roman"/>
          <w:b/>
          <w:sz w:val="24"/>
          <w:szCs w:val="24"/>
          <w:lang w:eastAsia="pl-PL"/>
        </w:rPr>
        <w:t xml:space="preserve"> D</w:t>
      </w:r>
      <w:r w:rsidR="00C522B4" w:rsidRPr="005D3946">
        <w:rPr>
          <w:rFonts w:ascii="Times New Roman" w:eastAsia="Times New Roman" w:hAnsi="Times New Roman" w:cs="Times New Roman"/>
          <w:b/>
          <w:sz w:val="24"/>
          <w:szCs w:val="24"/>
          <w:lang w:eastAsia="pl-PL"/>
        </w:rPr>
        <w:t>1</w:t>
      </w:r>
      <w:r w:rsidRPr="005D3946">
        <w:rPr>
          <w:rFonts w:ascii="Times New Roman" w:eastAsia="Times New Roman" w:hAnsi="Times New Roman" w:cs="Times New Roman"/>
          <w:sz w:val="24"/>
          <w:szCs w:val="24"/>
          <w:lang w:eastAsia="pl-PL"/>
        </w:rPr>
        <w:t>).</w:t>
      </w:r>
    </w:p>
    <w:p w14:paraId="5B793599" w14:textId="77777777" w:rsidR="00DE6B35" w:rsidRPr="005D3946" w:rsidRDefault="00DE6B35" w:rsidP="005D3946">
      <w:pPr>
        <w:spacing w:after="0" w:line="240" w:lineRule="auto"/>
        <w:ind w:left="720"/>
        <w:jc w:val="both"/>
        <w:textAlignment w:val="baseline"/>
        <w:rPr>
          <w:rFonts w:ascii="Times New Roman" w:eastAsia="Times New Roman" w:hAnsi="Times New Roman" w:cs="Times New Roman"/>
          <w:sz w:val="24"/>
          <w:szCs w:val="24"/>
          <w:lang w:eastAsia="pl-PL"/>
        </w:rPr>
      </w:pPr>
    </w:p>
    <w:p w14:paraId="540A27D1" w14:textId="77777777" w:rsidR="00DE6B35" w:rsidRPr="005D3946" w:rsidRDefault="00DE6B35" w:rsidP="005D3946">
      <w:pPr>
        <w:spacing w:after="0" w:line="240" w:lineRule="auto"/>
        <w:jc w:val="both"/>
        <w:rPr>
          <w:rFonts w:ascii="Times New Roman" w:hAnsi="Times New Roman" w:cs="Times New Roman"/>
          <w:b/>
          <w:sz w:val="24"/>
          <w:szCs w:val="24"/>
        </w:rPr>
      </w:pPr>
    </w:p>
    <w:p w14:paraId="24A652B8" w14:textId="77777777" w:rsidR="0058430C" w:rsidRPr="005D3946" w:rsidRDefault="0058430C" w:rsidP="005D3946">
      <w:pPr>
        <w:spacing w:after="0" w:line="240" w:lineRule="auto"/>
        <w:jc w:val="both"/>
        <w:rPr>
          <w:rFonts w:ascii="Times New Roman" w:hAnsi="Times New Roman" w:cs="Times New Roman"/>
          <w:b/>
          <w:sz w:val="24"/>
          <w:szCs w:val="24"/>
        </w:rPr>
      </w:pPr>
      <w:r w:rsidRPr="005D3946">
        <w:rPr>
          <w:rFonts w:ascii="Times New Roman" w:hAnsi="Times New Roman" w:cs="Times New Roman"/>
          <w:b/>
          <w:sz w:val="24"/>
          <w:szCs w:val="24"/>
        </w:rPr>
        <w:t>Załącznik A1.</w:t>
      </w:r>
    </w:p>
    <w:p w14:paraId="1BC035DC" w14:textId="77777777" w:rsidR="0058430C" w:rsidRPr="005D3946" w:rsidRDefault="0058430C"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Przypomnienie schematu komunikacji językowej według Romana Jakobsona</w:t>
      </w:r>
    </w:p>
    <w:p w14:paraId="37DF0AAB" w14:textId="77777777" w:rsidR="0058430C" w:rsidRPr="005D3946" w:rsidRDefault="0058430C" w:rsidP="005D3946">
      <w:pPr>
        <w:spacing w:after="0" w:line="240" w:lineRule="auto"/>
        <w:ind w:left="1416"/>
        <w:jc w:val="both"/>
        <w:rPr>
          <w:rFonts w:ascii="Times New Roman" w:hAnsi="Times New Roman" w:cs="Times New Roman"/>
          <w:sz w:val="24"/>
          <w:szCs w:val="24"/>
        </w:rPr>
      </w:pPr>
      <w:r w:rsidRPr="005D3946">
        <w:rPr>
          <w:rFonts w:ascii="Times New Roman" w:hAnsi="Times New Roman" w:cs="Times New Roman"/>
          <w:sz w:val="24"/>
          <w:szCs w:val="24"/>
        </w:rPr>
        <w:t>Kontekst</w:t>
      </w:r>
    </w:p>
    <w:p w14:paraId="02A9227C" w14:textId="77777777" w:rsidR="0058430C" w:rsidRPr="005D3946" w:rsidRDefault="0058430C"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Nadawca ——-&gt; Komunikat——-&gt; Odbiorca</w:t>
      </w:r>
    </w:p>
    <w:p w14:paraId="2D9C92CA" w14:textId="77777777" w:rsidR="0058430C" w:rsidRPr="005D3946" w:rsidRDefault="0058430C" w:rsidP="005D3946">
      <w:pPr>
        <w:spacing w:after="0" w:line="240" w:lineRule="auto"/>
        <w:ind w:left="708" w:firstLine="708"/>
        <w:jc w:val="both"/>
        <w:rPr>
          <w:rFonts w:ascii="Times New Roman" w:hAnsi="Times New Roman" w:cs="Times New Roman"/>
          <w:sz w:val="24"/>
          <w:szCs w:val="24"/>
        </w:rPr>
      </w:pPr>
      <w:r w:rsidRPr="005D3946">
        <w:rPr>
          <w:rFonts w:ascii="Times New Roman" w:hAnsi="Times New Roman" w:cs="Times New Roman"/>
          <w:sz w:val="24"/>
          <w:szCs w:val="24"/>
        </w:rPr>
        <w:t>Kontakt</w:t>
      </w:r>
    </w:p>
    <w:p w14:paraId="6AB81B83" w14:textId="77777777" w:rsidR="0058430C" w:rsidRPr="005D3946" w:rsidRDefault="0058430C" w:rsidP="005D3946">
      <w:pPr>
        <w:spacing w:after="0" w:line="240" w:lineRule="auto"/>
        <w:ind w:left="708" w:firstLine="708"/>
        <w:jc w:val="both"/>
        <w:rPr>
          <w:rFonts w:ascii="Times New Roman" w:hAnsi="Times New Roman" w:cs="Times New Roman"/>
          <w:sz w:val="24"/>
          <w:szCs w:val="24"/>
        </w:rPr>
      </w:pPr>
      <w:r w:rsidRPr="005D3946">
        <w:rPr>
          <w:rFonts w:ascii="Times New Roman" w:hAnsi="Times New Roman" w:cs="Times New Roman"/>
          <w:sz w:val="24"/>
          <w:szCs w:val="24"/>
        </w:rPr>
        <w:t>Kod</w:t>
      </w:r>
    </w:p>
    <w:p w14:paraId="3404500D" w14:textId="77777777" w:rsidR="0058430C" w:rsidRPr="005D3946" w:rsidRDefault="0058430C"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b/>
          <w:sz w:val="24"/>
          <w:szCs w:val="24"/>
        </w:rPr>
        <w:t>Załącznik B1.</w:t>
      </w:r>
    </w:p>
    <w:p w14:paraId="247FC5EF" w14:textId="77777777" w:rsidR="0058430C" w:rsidRPr="005D3946" w:rsidRDefault="0058430C" w:rsidP="005D3946">
      <w:pPr>
        <w:spacing w:after="0" w:line="240" w:lineRule="auto"/>
        <w:jc w:val="both"/>
        <w:rPr>
          <w:rFonts w:ascii="Times New Roman" w:hAnsi="Times New Roman" w:cs="Times New Roman"/>
          <w:sz w:val="24"/>
          <w:szCs w:val="24"/>
          <w:shd w:val="clear" w:color="auto" w:fill="FFFFFF"/>
        </w:rPr>
      </w:pPr>
      <w:r w:rsidRPr="005D3946">
        <w:rPr>
          <w:rFonts w:ascii="Times New Roman" w:eastAsia="Times New Roman" w:hAnsi="Times New Roman" w:cs="Times New Roman"/>
          <w:bCs/>
          <w:sz w:val="24"/>
          <w:szCs w:val="24"/>
          <w:lang w:eastAsia="pl-PL"/>
        </w:rPr>
        <w:t xml:space="preserve">Arystoteles w Retoryce napisał: </w:t>
      </w:r>
      <w:r w:rsidRPr="005D3946">
        <w:rPr>
          <w:rFonts w:ascii="Times New Roman" w:hAnsi="Times New Roman" w:cs="Times New Roman"/>
          <w:i/>
          <w:iCs/>
          <w:sz w:val="24"/>
          <w:szCs w:val="24"/>
          <w:shd w:val="clear" w:color="auto" w:fill="FFFFFF"/>
        </w:rPr>
        <w:t>Na każdą mowę składają się bowiem trzy elementy: mówca, przedmiot mowy i adresat. Ten ostatni właśnie, którego nazywam słuchaczem, wyznacza cel mowy.</w:t>
      </w:r>
      <w:r w:rsidRPr="005D3946">
        <w:rPr>
          <w:rFonts w:ascii="Times New Roman" w:hAnsi="Times New Roman" w:cs="Times New Roman"/>
          <w:sz w:val="24"/>
          <w:szCs w:val="24"/>
          <w:shd w:val="clear" w:color="auto" w:fill="FFFFFF"/>
        </w:rPr>
        <w:t> </w:t>
      </w:r>
    </w:p>
    <w:p w14:paraId="54D9390A" w14:textId="77777777" w:rsidR="0058430C" w:rsidRPr="005D3946" w:rsidRDefault="0058430C" w:rsidP="005D3946">
      <w:pPr>
        <w:spacing w:after="0" w:line="240" w:lineRule="auto"/>
        <w:jc w:val="both"/>
        <w:rPr>
          <w:rFonts w:ascii="Times New Roman" w:eastAsia="Times New Roman" w:hAnsi="Times New Roman" w:cs="Times New Roman"/>
          <w:bCs/>
          <w:sz w:val="24"/>
          <w:szCs w:val="24"/>
          <w:lang w:eastAsia="pl-PL"/>
        </w:rPr>
      </w:pPr>
      <w:r w:rsidRPr="005D3946">
        <w:rPr>
          <w:rFonts w:ascii="Times New Roman" w:eastAsia="Times New Roman" w:hAnsi="Times New Roman" w:cs="Times New Roman"/>
          <w:bCs/>
          <w:sz w:val="24"/>
          <w:szCs w:val="24"/>
          <w:lang w:eastAsia="pl-PL"/>
        </w:rPr>
        <w:t>Komunikacja werbalna polega na przekazywaniu informacji poprzez treść słów, które wypowiadamy lub piszemy. Aby treść była zinterpretowana zgodnie z intencja nadawcy, należy użyć właściwych retorycznych środków językowych.</w:t>
      </w:r>
    </w:p>
    <w:p w14:paraId="2C6E1EF5" w14:textId="77777777" w:rsidR="005D52DC" w:rsidRPr="005D3946" w:rsidRDefault="005D52DC" w:rsidP="005D3946">
      <w:pPr>
        <w:pStyle w:val="NormalWeb"/>
        <w:spacing w:before="0" w:beforeAutospacing="0" w:after="0" w:afterAutospacing="0"/>
        <w:jc w:val="both"/>
      </w:pPr>
      <w:r w:rsidRPr="005D3946">
        <w:t>Przykłady komunikacji werbalnej:</w:t>
      </w:r>
    </w:p>
    <w:p w14:paraId="17A66D2E" w14:textId="77777777" w:rsidR="005D52DC" w:rsidRPr="005D3946" w:rsidRDefault="005D52DC" w:rsidP="005D3946">
      <w:pPr>
        <w:pStyle w:val="NormalWeb"/>
        <w:numPr>
          <w:ilvl w:val="0"/>
          <w:numId w:val="32"/>
        </w:numPr>
        <w:spacing w:before="0" w:beforeAutospacing="0" w:after="0" w:afterAutospacing="0"/>
        <w:jc w:val="both"/>
      </w:pPr>
      <w:r w:rsidRPr="005D3946">
        <w:rPr>
          <w:bCs/>
        </w:rPr>
        <w:t>Rozmowa twarzą w twarz</w:t>
      </w:r>
      <w:r w:rsidRPr="005D3946">
        <w:t>, np. rozmowa ze znajomym o planach na weekend.</w:t>
      </w:r>
    </w:p>
    <w:p w14:paraId="66B73ED2" w14:textId="77777777" w:rsidR="005D52DC" w:rsidRPr="005D3946" w:rsidRDefault="005D52DC" w:rsidP="005D3946">
      <w:pPr>
        <w:pStyle w:val="NormalWeb"/>
        <w:numPr>
          <w:ilvl w:val="0"/>
          <w:numId w:val="32"/>
        </w:numPr>
        <w:spacing w:before="0" w:beforeAutospacing="0" w:after="0" w:afterAutospacing="0"/>
        <w:jc w:val="both"/>
      </w:pPr>
      <w:r w:rsidRPr="005D3946">
        <w:rPr>
          <w:bCs/>
        </w:rPr>
        <w:t>Wykład lub prezentacja</w:t>
      </w:r>
      <w:r w:rsidRPr="005D3946">
        <w:t>.</w:t>
      </w:r>
    </w:p>
    <w:p w14:paraId="1EF1F893" w14:textId="77777777" w:rsidR="005D52DC" w:rsidRPr="005D3946" w:rsidRDefault="005D52DC" w:rsidP="005D3946">
      <w:pPr>
        <w:pStyle w:val="NormalWeb"/>
        <w:numPr>
          <w:ilvl w:val="0"/>
          <w:numId w:val="32"/>
        </w:numPr>
        <w:spacing w:before="0" w:beforeAutospacing="0" w:after="0" w:afterAutospacing="0"/>
        <w:jc w:val="both"/>
      </w:pPr>
      <w:r w:rsidRPr="005D3946">
        <w:rPr>
          <w:bCs/>
        </w:rPr>
        <w:t>Rozmowa telefoniczna</w:t>
      </w:r>
      <w:r w:rsidRPr="005D3946">
        <w:t>.</w:t>
      </w:r>
    </w:p>
    <w:p w14:paraId="43D9E3AA" w14:textId="77777777" w:rsidR="005D52DC" w:rsidRPr="005D3946" w:rsidRDefault="005D52DC" w:rsidP="005D3946">
      <w:pPr>
        <w:pStyle w:val="NormalWeb"/>
        <w:numPr>
          <w:ilvl w:val="0"/>
          <w:numId w:val="32"/>
        </w:numPr>
        <w:spacing w:before="0" w:beforeAutospacing="0" w:after="0" w:afterAutospacing="0"/>
        <w:jc w:val="both"/>
      </w:pPr>
      <w:r w:rsidRPr="005D3946">
        <w:rPr>
          <w:bCs/>
        </w:rPr>
        <w:t>Przemówienie</w:t>
      </w:r>
      <w:r w:rsidRPr="005D3946">
        <w:t>, np. przemówienie polityka na wiecu wyborczym lub mowy motywacyjne.</w:t>
      </w:r>
    </w:p>
    <w:p w14:paraId="18FFB672" w14:textId="77777777" w:rsidR="005D52DC" w:rsidRPr="005D3946" w:rsidRDefault="005D52DC" w:rsidP="005D3946">
      <w:pPr>
        <w:pStyle w:val="NormalWeb"/>
        <w:numPr>
          <w:ilvl w:val="0"/>
          <w:numId w:val="32"/>
        </w:numPr>
        <w:spacing w:before="0" w:beforeAutospacing="0" w:after="0" w:afterAutospacing="0"/>
        <w:jc w:val="both"/>
      </w:pPr>
      <w:r w:rsidRPr="005D3946">
        <w:rPr>
          <w:bCs/>
        </w:rPr>
        <w:lastRenderedPageBreak/>
        <w:t>Pisanie e-maili</w:t>
      </w:r>
      <w:r w:rsidRPr="005D3946">
        <w:t>.</w:t>
      </w:r>
    </w:p>
    <w:p w14:paraId="2506E40B" w14:textId="77777777" w:rsidR="005D52DC" w:rsidRPr="005D3946" w:rsidRDefault="005D52DC" w:rsidP="005D3946">
      <w:pPr>
        <w:pStyle w:val="NormalWeb"/>
        <w:numPr>
          <w:ilvl w:val="0"/>
          <w:numId w:val="32"/>
        </w:numPr>
        <w:spacing w:before="0" w:beforeAutospacing="0" w:after="0" w:afterAutospacing="0"/>
        <w:jc w:val="both"/>
      </w:pPr>
      <w:r w:rsidRPr="005D3946">
        <w:rPr>
          <w:bCs/>
        </w:rPr>
        <w:t>Czatowanie online</w:t>
      </w:r>
      <w:r w:rsidRPr="005D3946">
        <w:t>, np. rozmowy na Messengerze lub WhatsAppie, gdzie użytkownicy wymieniają wiadomości tekstowe.</w:t>
      </w:r>
    </w:p>
    <w:p w14:paraId="14674F6B" w14:textId="77777777" w:rsidR="005D52DC" w:rsidRPr="005D3946" w:rsidRDefault="003608BB" w:rsidP="005D3946">
      <w:pPr>
        <w:pStyle w:val="NormalWeb"/>
        <w:numPr>
          <w:ilvl w:val="0"/>
          <w:numId w:val="32"/>
        </w:numPr>
        <w:spacing w:before="0" w:beforeAutospacing="0" w:after="0" w:afterAutospacing="0"/>
        <w:jc w:val="both"/>
        <w:rPr>
          <w:b/>
        </w:rPr>
      </w:pPr>
      <w:r w:rsidRPr="005D3946">
        <w:rPr>
          <w:bCs/>
        </w:rPr>
        <w:t>To też</w:t>
      </w:r>
      <w:r w:rsidR="005D52DC" w:rsidRPr="005D3946">
        <w:t xml:space="preserve"> </w:t>
      </w:r>
      <w:r w:rsidRPr="005D3946">
        <w:t>p</w:t>
      </w:r>
      <w:r w:rsidR="005D52DC" w:rsidRPr="005D3946">
        <w:t>isemna forma komunikacji, np. artykuły prasowe, blogi, eseje naukowe, gdzie autor przekazuje informacje, arg</w:t>
      </w:r>
      <w:r w:rsidRPr="005D3946">
        <w:t>umenty czy opinie na dany temat, l</w:t>
      </w:r>
      <w:r w:rsidR="005D52DC" w:rsidRPr="005D3946">
        <w:rPr>
          <w:rStyle w:val="Strong"/>
          <w:b w:val="0"/>
        </w:rPr>
        <w:t>isty</w:t>
      </w:r>
      <w:r w:rsidRPr="005D3946">
        <w:rPr>
          <w:b/>
        </w:rPr>
        <w:t>, s</w:t>
      </w:r>
      <w:r w:rsidR="005D52DC" w:rsidRPr="005D3946">
        <w:rPr>
          <w:rStyle w:val="Strong"/>
          <w:b w:val="0"/>
        </w:rPr>
        <w:t>cenariusze</w:t>
      </w:r>
      <w:r w:rsidR="005D52DC" w:rsidRPr="005D3946">
        <w:rPr>
          <w:b/>
        </w:rPr>
        <w:t>.</w:t>
      </w:r>
    </w:p>
    <w:p w14:paraId="5A5E720B" w14:textId="77777777" w:rsidR="0058430C" w:rsidRPr="005D3946" w:rsidRDefault="0058430C" w:rsidP="005D3946">
      <w:pPr>
        <w:widowControl w:val="0"/>
        <w:suppressAutoHyphens/>
        <w:spacing w:after="0" w:line="240" w:lineRule="auto"/>
        <w:jc w:val="both"/>
        <w:rPr>
          <w:rFonts w:ascii="Times New Roman" w:eastAsia="Andale Sans UI" w:hAnsi="Times New Roman" w:cs="Times New Roman"/>
          <w:sz w:val="24"/>
          <w:szCs w:val="24"/>
          <w:lang w:eastAsia="ar-SA"/>
        </w:rPr>
      </w:pPr>
    </w:p>
    <w:p w14:paraId="7449F658" w14:textId="77777777" w:rsidR="00066DE2" w:rsidRPr="005D3946" w:rsidRDefault="00066DE2" w:rsidP="005D3946">
      <w:pPr>
        <w:spacing w:after="0" w:line="240" w:lineRule="auto"/>
        <w:jc w:val="both"/>
        <w:rPr>
          <w:rFonts w:ascii="Times New Roman" w:eastAsia="Andale Sans UI" w:hAnsi="Times New Roman" w:cs="Times New Roman"/>
          <w:b/>
          <w:sz w:val="24"/>
          <w:szCs w:val="24"/>
          <w:lang w:eastAsia="ar-SA"/>
        </w:rPr>
      </w:pPr>
      <w:r w:rsidRPr="005D3946">
        <w:rPr>
          <w:rFonts w:ascii="Times New Roman" w:eastAsia="Andale Sans UI" w:hAnsi="Times New Roman" w:cs="Times New Roman"/>
          <w:b/>
          <w:sz w:val="24"/>
          <w:szCs w:val="24"/>
          <w:lang w:eastAsia="ar-SA"/>
        </w:rPr>
        <w:br w:type="page"/>
      </w:r>
    </w:p>
    <w:p w14:paraId="547C92D1" w14:textId="77777777" w:rsidR="0058430C" w:rsidRPr="005D3946" w:rsidRDefault="0058430C" w:rsidP="005D3946">
      <w:pPr>
        <w:widowControl w:val="0"/>
        <w:suppressAutoHyphens/>
        <w:spacing w:after="0" w:line="240" w:lineRule="auto"/>
        <w:jc w:val="both"/>
        <w:rPr>
          <w:rFonts w:ascii="Times New Roman" w:hAnsi="Times New Roman" w:cs="Times New Roman"/>
          <w:sz w:val="24"/>
          <w:szCs w:val="24"/>
        </w:rPr>
      </w:pPr>
      <w:r w:rsidRPr="005D3946">
        <w:rPr>
          <w:rFonts w:ascii="Times New Roman" w:eastAsia="Andale Sans UI" w:hAnsi="Times New Roman" w:cs="Times New Roman"/>
          <w:b/>
          <w:sz w:val="24"/>
          <w:szCs w:val="24"/>
          <w:lang w:eastAsia="ar-SA"/>
        </w:rPr>
        <w:lastRenderedPageBreak/>
        <w:t>Załącznik C1</w:t>
      </w:r>
      <w:r w:rsidRPr="005D3946">
        <w:rPr>
          <w:rFonts w:ascii="Times New Roman" w:eastAsia="Andale Sans UI" w:hAnsi="Times New Roman" w:cs="Times New Roman"/>
          <w:sz w:val="24"/>
          <w:szCs w:val="24"/>
          <w:lang w:eastAsia="ar-SA"/>
        </w:rPr>
        <w:t xml:space="preserve">. </w:t>
      </w:r>
    </w:p>
    <w:p w14:paraId="4A1937B6" w14:textId="77777777" w:rsidR="0058430C" w:rsidRPr="005D3946" w:rsidRDefault="0058430C" w:rsidP="005D3946">
      <w:pPr>
        <w:spacing w:after="0" w:line="240" w:lineRule="auto"/>
        <w:jc w:val="both"/>
        <w:rPr>
          <w:rFonts w:ascii="Times New Roman" w:hAnsi="Times New Roman" w:cs="Times New Roman"/>
          <w:b/>
          <w:sz w:val="24"/>
          <w:szCs w:val="24"/>
        </w:rPr>
      </w:pPr>
      <w:r w:rsidRPr="005D3946">
        <w:rPr>
          <w:rFonts w:ascii="Times New Roman" w:hAnsi="Times New Roman" w:cs="Times New Roman"/>
          <w:b/>
          <w:sz w:val="24"/>
          <w:szCs w:val="24"/>
        </w:rPr>
        <w:t>Karta pracy</w:t>
      </w:r>
    </w:p>
    <w:p w14:paraId="447B2E83" w14:textId="77777777" w:rsidR="0058430C" w:rsidRPr="005D3946" w:rsidRDefault="00873CDA"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b/>
          <w:sz w:val="24"/>
          <w:szCs w:val="24"/>
        </w:rPr>
        <w:t xml:space="preserve">Ćwiczenie 1. </w:t>
      </w:r>
      <w:r w:rsidR="0058430C" w:rsidRPr="005D3946">
        <w:rPr>
          <w:rFonts w:ascii="Times New Roman" w:hAnsi="Times New Roman" w:cs="Times New Roman"/>
          <w:sz w:val="24"/>
          <w:szCs w:val="24"/>
        </w:rPr>
        <w:t>Rozpoznaj słowotwórcze, składniowe, leksykalne i fonetyczne środki stylistyczne. Zastanów się</w:t>
      </w:r>
      <w:r w:rsidR="0022368D" w:rsidRPr="005D3946">
        <w:rPr>
          <w:rFonts w:ascii="Times New Roman" w:hAnsi="Times New Roman" w:cs="Times New Roman"/>
          <w:sz w:val="24"/>
          <w:szCs w:val="24"/>
        </w:rPr>
        <w:t>,</w:t>
      </w:r>
      <w:r w:rsidR="0058430C" w:rsidRPr="005D3946">
        <w:rPr>
          <w:rFonts w:ascii="Times New Roman" w:hAnsi="Times New Roman" w:cs="Times New Roman"/>
          <w:sz w:val="24"/>
          <w:szCs w:val="24"/>
        </w:rPr>
        <w:t xml:space="preserve"> po co one są używane w tekstach artystycznych i użytkowych? Wpisz je we właściwych miejscach  w tabelce</w:t>
      </w:r>
      <w:r w:rsidR="00514CFF" w:rsidRPr="005D3946">
        <w:rPr>
          <w:rFonts w:ascii="Times New Roman" w:hAnsi="Times New Roman" w:cs="Times New Roman"/>
          <w:sz w:val="24"/>
          <w:szCs w:val="24"/>
        </w:rPr>
        <w:t>.</w:t>
      </w:r>
      <w:r w:rsidR="0022368D" w:rsidRPr="005D3946">
        <w:rPr>
          <w:rFonts w:ascii="Times New Roman" w:hAnsi="Times New Roman" w:cs="Times New Roman"/>
          <w:sz w:val="24"/>
          <w:szCs w:val="24"/>
        </w:rPr>
        <w:t xml:space="preserve"> (4 p.)</w:t>
      </w:r>
    </w:p>
    <w:tbl>
      <w:tblPr>
        <w:tblStyle w:val="LightList-Accent1"/>
        <w:tblW w:w="9983" w:type="dxa"/>
        <w:tblLayout w:type="fixed"/>
        <w:tblLook w:val="0000" w:firstRow="0" w:lastRow="0" w:firstColumn="0" w:lastColumn="0" w:noHBand="0" w:noVBand="0"/>
      </w:tblPr>
      <w:tblGrid>
        <w:gridCol w:w="2522"/>
        <w:gridCol w:w="7225"/>
        <w:gridCol w:w="236"/>
      </w:tblGrid>
      <w:tr w:rsidR="0058430C" w:rsidRPr="005D3946" w14:paraId="50F88DB3" w14:textId="77777777" w:rsidTr="00514CFF">
        <w:trPr>
          <w:gridAfter w:val="1"/>
          <w:cnfStyle w:val="000000100000" w:firstRow="0" w:lastRow="0" w:firstColumn="0" w:lastColumn="0" w:oddVBand="0" w:evenVBand="0" w:oddHBand="1" w:evenHBand="0" w:firstRowFirstColumn="0" w:firstRowLastColumn="0" w:lastRowFirstColumn="0" w:lastRowLastColumn="0"/>
          <w:wAfter w:w="236" w:type="dxa"/>
          <w:trHeight w:val="565"/>
        </w:trPr>
        <w:tc>
          <w:tcPr>
            <w:cnfStyle w:val="000010000000" w:firstRow="0" w:lastRow="0" w:firstColumn="0" w:lastColumn="0" w:oddVBand="1" w:evenVBand="0" w:oddHBand="0" w:evenHBand="0" w:firstRowFirstColumn="0" w:firstRowLastColumn="0" w:lastRowFirstColumn="0" w:lastRowLastColumn="0"/>
            <w:tcW w:w="9747" w:type="dxa"/>
            <w:gridSpan w:val="2"/>
          </w:tcPr>
          <w:p w14:paraId="44B438EC" w14:textId="77777777" w:rsidR="0058430C" w:rsidRPr="005D3946" w:rsidRDefault="0058430C" w:rsidP="005D3946">
            <w:pPr>
              <w:widowControl w:val="0"/>
              <w:suppressAutoHyphens/>
              <w:jc w:val="both"/>
              <w:rPr>
                <w:rFonts w:ascii="Times New Roman" w:eastAsia="Andale Sans UI" w:hAnsi="Times New Roman" w:cs="Times New Roman"/>
                <w:i/>
                <w:sz w:val="24"/>
                <w:szCs w:val="24"/>
                <w:lang w:eastAsia="ar-SA"/>
              </w:rPr>
            </w:pPr>
            <w:r w:rsidRPr="005D3946">
              <w:rPr>
                <w:rFonts w:ascii="Times New Roman" w:eastAsia="Andale Sans UI" w:hAnsi="Times New Roman" w:cs="Times New Roman"/>
                <w:b/>
                <w:sz w:val="24"/>
                <w:szCs w:val="24"/>
                <w:lang w:eastAsia="ar-SA"/>
              </w:rPr>
              <w:t>……………….. ŚRODKI JĘZYKOWE</w:t>
            </w:r>
          </w:p>
        </w:tc>
      </w:tr>
      <w:tr w:rsidR="00DC6A64" w:rsidRPr="005D3946" w14:paraId="02E80C68" w14:textId="77777777" w:rsidTr="00514CFF">
        <w:trPr>
          <w:gridAfter w:val="1"/>
          <w:wAfter w:w="236" w:type="dxa"/>
          <w:trHeight w:val="1134"/>
        </w:trPr>
        <w:tc>
          <w:tcPr>
            <w:cnfStyle w:val="000010000000" w:firstRow="0" w:lastRow="0" w:firstColumn="0" w:lastColumn="0" w:oddVBand="1" w:evenVBand="0" w:oddHBand="0" w:evenHBand="0" w:firstRowFirstColumn="0" w:firstRowLastColumn="0" w:lastRowFirstColumn="0" w:lastRowLastColumn="0"/>
            <w:tcW w:w="2522" w:type="dxa"/>
          </w:tcPr>
          <w:p w14:paraId="6A60EF4E" w14:textId="77777777" w:rsidR="00DC6A64" w:rsidRPr="005D3946" w:rsidRDefault="00DC6A64" w:rsidP="005D3946">
            <w:pPr>
              <w:widowControl w:val="0"/>
              <w:suppressAutoHyphens/>
              <w:jc w:val="both"/>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WYRAZY ZDROBNIAŁE</w:t>
            </w:r>
          </w:p>
        </w:tc>
        <w:tc>
          <w:tcPr>
            <w:tcW w:w="7225" w:type="dxa"/>
          </w:tcPr>
          <w:p w14:paraId="23C97707" w14:textId="77777777" w:rsidR="00DC6A64" w:rsidRPr="005D3946" w:rsidRDefault="00DC6A64" w:rsidP="005D3946">
            <w:pPr>
              <w:widowControl w:val="0"/>
              <w:suppressAutoHyphens/>
              <w:jc w:val="both"/>
              <w:cnfStyle w:val="000000000000" w:firstRow="0" w:lastRow="0" w:firstColumn="0" w:lastColumn="0" w:oddVBand="0" w:evenVBand="0" w:oddHBand="0" w:evenHBand="0" w:firstRowFirstColumn="0" w:firstRowLastColumn="0" w:lastRowFirstColumn="0" w:lastRowLastColumn="0"/>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Zmniejszają wielkość rzeczy lub zjawiska. Nadają im formę pieszczotliwą. Są wyrazami emocjonalnymi, wyrażają pozytywne nastawienie</w:t>
            </w:r>
            <w:r w:rsidRPr="005D3946">
              <w:rPr>
                <w:rFonts w:ascii="Times New Roman" w:hAnsi="Times New Roman" w:cs="Times New Roman"/>
                <w:sz w:val="24"/>
                <w:szCs w:val="24"/>
              </w:rPr>
              <w:t xml:space="preserve">. Np. </w:t>
            </w:r>
            <w:r w:rsidRPr="005D3946">
              <w:rPr>
                <w:rFonts w:ascii="Times New Roman" w:hAnsi="Times New Roman" w:cs="Times New Roman"/>
                <w:i/>
                <w:iCs/>
                <w:sz w:val="24"/>
                <w:szCs w:val="24"/>
              </w:rPr>
              <w:t>Kwiatuszek</w:t>
            </w:r>
            <w:r w:rsidRPr="005D3946">
              <w:rPr>
                <w:rFonts w:ascii="Times New Roman" w:hAnsi="Times New Roman" w:cs="Times New Roman"/>
                <w:sz w:val="24"/>
                <w:szCs w:val="24"/>
              </w:rPr>
              <w:t xml:space="preserve"> zamiast </w:t>
            </w:r>
            <w:r w:rsidRPr="005D3946">
              <w:rPr>
                <w:rStyle w:val="Emphasis"/>
                <w:rFonts w:ascii="Times New Roman" w:hAnsi="Times New Roman" w:cs="Times New Roman"/>
                <w:sz w:val="24"/>
                <w:szCs w:val="24"/>
              </w:rPr>
              <w:t>kwiat</w:t>
            </w:r>
            <w:r w:rsidRPr="005D3946">
              <w:rPr>
                <w:rFonts w:ascii="Times New Roman" w:hAnsi="Times New Roman" w:cs="Times New Roman"/>
                <w:sz w:val="24"/>
                <w:szCs w:val="24"/>
              </w:rPr>
              <w:t>.</w:t>
            </w:r>
          </w:p>
        </w:tc>
      </w:tr>
      <w:tr w:rsidR="00DC6A64" w:rsidRPr="005D3946" w14:paraId="360CE6AF" w14:textId="77777777" w:rsidTr="00514CFF">
        <w:trPr>
          <w:cnfStyle w:val="000000100000" w:firstRow="0" w:lastRow="0" w:firstColumn="0" w:lastColumn="0" w:oddVBand="0" w:evenVBand="0" w:oddHBand="1" w:evenHBand="0" w:firstRowFirstColumn="0" w:firstRowLastColumn="0" w:lastRowFirstColumn="0" w:lastRowLastColumn="0"/>
          <w:trHeight w:hRule="exact" w:val="41"/>
        </w:trPr>
        <w:tc>
          <w:tcPr>
            <w:cnfStyle w:val="000010000000" w:firstRow="0" w:lastRow="0" w:firstColumn="0" w:lastColumn="0" w:oddVBand="1" w:evenVBand="0" w:oddHBand="0" w:evenHBand="0" w:firstRowFirstColumn="0" w:firstRowLastColumn="0" w:lastRowFirstColumn="0" w:lastRowLastColumn="0"/>
            <w:tcW w:w="2522" w:type="dxa"/>
            <w:vMerge w:val="restart"/>
          </w:tcPr>
          <w:p w14:paraId="1B30A27D" w14:textId="77777777" w:rsidR="00DC6A64" w:rsidRPr="005D3946" w:rsidRDefault="00DC6A64" w:rsidP="005D3946">
            <w:pPr>
              <w:widowControl w:val="0"/>
              <w:suppressAutoHyphens/>
              <w:jc w:val="both"/>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WYRAZY ZGRUBIAŁE</w:t>
            </w:r>
          </w:p>
        </w:tc>
        <w:tc>
          <w:tcPr>
            <w:tcW w:w="7225" w:type="dxa"/>
            <w:vMerge w:val="restart"/>
          </w:tcPr>
          <w:p w14:paraId="33D64B70" w14:textId="77777777" w:rsidR="00DC6A64" w:rsidRPr="005D3946" w:rsidRDefault="00DC6A64" w:rsidP="005D3946">
            <w:pPr>
              <w:widowControl w:val="0"/>
              <w:suppressAutoHyphens/>
              <w:jc w:val="both"/>
              <w:cnfStyle w:val="000000100000" w:firstRow="0" w:lastRow="0" w:firstColumn="0" w:lastColumn="0" w:oddVBand="0" w:evenVBand="0" w:oddHBand="1" w:evenHBand="0" w:firstRowFirstColumn="0" w:firstRowLastColumn="0" w:lastRowFirstColumn="0" w:lastRowLastColumn="0"/>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 xml:space="preserve">Wyrazy pochodne tworzone poprzez dodanie odpowiednich przyrostków. Wyolbrzymiają i wzmacniają zjawisko. Np. </w:t>
            </w:r>
            <w:r w:rsidRPr="005D3946">
              <w:rPr>
                <w:rStyle w:val="Emphasis"/>
                <w:rFonts w:ascii="Times New Roman" w:hAnsi="Times New Roman" w:cs="Times New Roman"/>
                <w:sz w:val="24"/>
                <w:szCs w:val="24"/>
              </w:rPr>
              <w:t>Chłopisko</w:t>
            </w:r>
            <w:r w:rsidRPr="005D3946">
              <w:rPr>
                <w:rFonts w:ascii="Times New Roman" w:hAnsi="Times New Roman" w:cs="Times New Roman"/>
                <w:sz w:val="24"/>
                <w:szCs w:val="24"/>
              </w:rPr>
              <w:t xml:space="preserve"> zamiast </w:t>
            </w:r>
            <w:r w:rsidRPr="005D3946">
              <w:rPr>
                <w:rStyle w:val="Emphasis"/>
                <w:rFonts w:ascii="Times New Roman" w:hAnsi="Times New Roman" w:cs="Times New Roman"/>
                <w:sz w:val="24"/>
                <w:szCs w:val="24"/>
              </w:rPr>
              <w:t>chłop</w:t>
            </w:r>
          </w:p>
        </w:tc>
        <w:tc>
          <w:tcPr>
            <w:cnfStyle w:val="000010000000" w:firstRow="0" w:lastRow="0" w:firstColumn="0" w:lastColumn="0" w:oddVBand="1" w:evenVBand="0" w:oddHBand="0" w:evenHBand="0" w:firstRowFirstColumn="0" w:firstRowLastColumn="0" w:lastRowFirstColumn="0" w:lastRowLastColumn="0"/>
            <w:tcW w:w="236" w:type="dxa"/>
          </w:tcPr>
          <w:p w14:paraId="3F18D0BE" w14:textId="77777777" w:rsidR="00DC6A64" w:rsidRPr="005D3946" w:rsidRDefault="00DC6A64" w:rsidP="005D3946">
            <w:pPr>
              <w:widowControl w:val="0"/>
              <w:suppressAutoHyphens/>
              <w:jc w:val="both"/>
              <w:rPr>
                <w:rFonts w:ascii="Times New Roman" w:eastAsia="Andale Sans UI" w:hAnsi="Times New Roman" w:cs="Times New Roman"/>
                <w:sz w:val="24"/>
                <w:szCs w:val="24"/>
                <w:lang w:eastAsia="ar-SA"/>
              </w:rPr>
            </w:pPr>
          </w:p>
        </w:tc>
      </w:tr>
      <w:tr w:rsidR="00DC6A64" w:rsidRPr="005D3946" w14:paraId="76054C41" w14:textId="77777777" w:rsidTr="00514CFF">
        <w:trPr>
          <w:gridAfter w:val="1"/>
          <w:wAfter w:w="236" w:type="dxa"/>
          <w:trHeight w:val="509"/>
        </w:trPr>
        <w:tc>
          <w:tcPr>
            <w:cnfStyle w:val="000010000000" w:firstRow="0" w:lastRow="0" w:firstColumn="0" w:lastColumn="0" w:oddVBand="1" w:evenVBand="0" w:oddHBand="0" w:evenHBand="0" w:firstRowFirstColumn="0" w:firstRowLastColumn="0" w:lastRowFirstColumn="0" w:lastRowLastColumn="0"/>
            <w:tcW w:w="2522" w:type="dxa"/>
            <w:vMerge/>
          </w:tcPr>
          <w:p w14:paraId="27FAA35D" w14:textId="77777777" w:rsidR="00DC6A64" w:rsidRPr="005D3946" w:rsidRDefault="00DC6A64" w:rsidP="005D3946">
            <w:pPr>
              <w:jc w:val="both"/>
              <w:rPr>
                <w:rFonts w:ascii="Times New Roman" w:hAnsi="Times New Roman" w:cs="Times New Roman"/>
                <w:sz w:val="24"/>
                <w:szCs w:val="24"/>
              </w:rPr>
            </w:pPr>
          </w:p>
        </w:tc>
        <w:tc>
          <w:tcPr>
            <w:tcW w:w="7225" w:type="dxa"/>
            <w:vMerge/>
          </w:tcPr>
          <w:p w14:paraId="5559EDD1" w14:textId="77777777" w:rsidR="00DC6A64" w:rsidRPr="005D3946" w:rsidRDefault="00DC6A64" w:rsidP="005D394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C6A64" w:rsidRPr="005D3946" w14:paraId="695C07B4" w14:textId="77777777" w:rsidTr="00514CFF">
        <w:trPr>
          <w:gridAfter w:val="1"/>
          <w:cnfStyle w:val="000000100000" w:firstRow="0" w:lastRow="0" w:firstColumn="0" w:lastColumn="0" w:oddVBand="0" w:evenVBand="0" w:oddHBand="1" w:evenHBand="0" w:firstRowFirstColumn="0" w:firstRowLastColumn="0" w:lastRowFirstColumn="0" w:lastRowLastColumn="0"/>
          <w:wAfter w:w="236" w:type="dxa"/>
          <w:trHeight w:val="1134"/>
        </w:trPr>
        <w:tc>
          <w:tcPr>
            <w:cnfStyle w:val="000010000000" w:firstRow="0" w:lastRow="0" w:firstColumn="0" w:lastColumn="0" w:oddVBand="1" w:evenVBand="0" w:oddHBand="0" w:evenHBand="0" w:firstRowFirstColumn="0" w:firstRowLastColumn="0" w:lastRowFirstColumn="0" w:lastRowLastColumn="0"/>
            <w:tcW w:w="2522" w:type="dxa"/>
          </w:tcPr>
          <w:p w14:paraId="444B57F1" w14:textId="77777777" w:rsidR="00DC6A64" w:rsidRPr="005D3946" w:rsidRDefault="00DC6A64" w:rsidP="005D3946">
            <w:pPr>
              <w:widowControl w:val="0"/>
              <w:suppressAutoHyphens/>
              <w:jc w:val="both"/>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NEOLOGIZMY</w:t>
            </w:r>
          </w:p>
        </w:tc>
        <w:tc>
          <w:tcPr>
            <w:tcW w:w="7225" w:type="dxa"/>
          </w:tcPr>
          <w:p w14:paraId="19799BD5" w14:textId="77777777" w:rsidR="00DC6A64" w:rsidRPr="005D3946" w:rsidRDefault="00DC6A64" w:rsidP="005D3946">
            <w:pPr>
              <w:widowControl w:val="0"/>
              <w:suppressAutoHyphens/>
              <w:jc w:val="both"/>
              <w:cnfStyle w:val="000000100000" w:firstRow="0" w:lastRow="0" w:firstColumn="0" w:lastColumn="0" w:oddVBand="0" w:evenVBand="0" w:oddHBand="1" w:evenHBand="0" w:firstRowFirstColumn="0" w:firstRowLastColumn="0" w:lastRowFirstColumn="0" w:lastRowLastColumn="0"/>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 xml:space="preserve">Wyrazy utworzone przez autora na potrzeby określonego utworu. Są efektem twórczych poszukiwań i wyznacznikiem jego indywidualnego stylu. Np. </w:t>
            </w:r>
            <w:proofErr w:type="spellStart"/>
            <w:r w:rsidRPr="005D3946">
              <w:rPr>
                <w:rFonts w:ascii="Times New Roman" w:eastAsia="Andale Sans UI" w:hAnsi="Times New Roman" w:cs="Times New Roman"/>
                <w:sz w:val="24"/>
                <w:szCs w:val="24"/>
                <w:lang w:eastAsia="ar-SA"/>
              </w:rPr>
              <w:t>selfiak</w:t>
            </w:r>
            <w:proofErr w:type="spellEnd"/>
            <w:r w:rsidRPr="005D3946">
              <w:rPr>
                <w:rFonts w:ascii="Times New Roman" w:eastAsia="Andale Sans UI" w:hAnsi="Times New Roman" w:cs="Times New Roman"/>
                <w:sz w:val="24"/>
                <w:szCs w:val="24"/>
                <w:lang w:eastAsia="ar-SA"/>
              </w:rPr>
              <w:t xml:space="preserve">, </w:t>
            </w:r>
            <w:proofErr w:type="spellStart"/>
            <w:r w:rsidRPr="005D3946">
              <w:rPr>
                <w:rFonts w:ascii="Times New Roman" w:eastAsia="Andale Sans UI" w:hAnsi="Times New Roman" w:cs="Times New Roman"/>
                <w:sz w:val="24"/>
                <w:szCs w:val="24"/>
                <w:lang w:eastAsia="ar-SA"/>
              </w:rPr>
              <w:t>energol</w:t>
            </w:r>
            <w:proofErr w:type="spellEnd"/>
            <w:r w:rsidRPr="005D3946">
              <w:rPr>
                <w:rFonts w:ascii="Times New Roman" w:eastAsia="Andale Sans UI" w:hAnsi="Times New Roman" w:cs="Times New Roman"/>
                <w:sz w:val="24"/>
                <w:szCs w:val="24"/>
                <w:lang w:eastAsia="ar-SA"/>
              </w:rPr>
              <w:t>.</w:t>
            </w:r>
          </w:p>
        </w:tc>
      </w:tr>
      <w:tr w:rsidR="00DC6A64" w:rsidRPr="005D3946" w14:paraId="47E6B11A" w14:textId="77777777" w:rsidTr="00514CFF">
        <w:trPr>
          <w:gridAfter w:val="1"/>
          <w:wAfter w:w="236" w:type="dxa"/>
          <w:trHeight w:val="418"/>
        </w:trPr>
        <w:tc>
          <w:tcPr>
            <w:cnfStyle w:val="000010000000" w:firstRow="0" w:lastRow="0" w:firstColumn="0" w:lastColumn="0" w:oddVBand="1" w:evenVBand="0" w:oddHBand="0" w:evenHBand="0" w:firstRowFirstColumn="0" w:firstRowLastColumn="0" w:lastRowFirstColumn="0" w:lastRowLastColumn="0"/>
            <w:tcW w:w="9747" w:type="dxa"/>
            <w:gridSpan w:val="2"/>
          </w:tcPr>
          <w:p w14:paraId="0AA06F9E" w14:textId="77777777" w:rsidR="00DC6A64" w:rsidRPr="005D3946" w:rsidRDefault="00DC6A64" w:rsidP="005D3946">
            <w:pPr>
              <w:widowControl w:val="0"/>
              <w:suppressAutoHyphens/>
              <w:jc w:val="both"/>
              <w:rPr>
                <w:rFonts w:ascii="Times New Roman" w:eastAsia="Andale Sans UI" w:hAnsi="Times New Roman" w:cs="Times New Roman"/>
                <w:sz w:val="24"/>
                <w:szCs w:val="24"/>
                <w:lang w:eastAsia="ar-SA"/>
              </w:rPr>
            </w:pPr>
            <w:r w:rsidRPr="005D3946">
              <w:rPr>
                <w:rFonts w:ascii="Times New Roman" w:eastAsia="Andale Sans UI" w:hAnsi="Times New Roman" w:cs="Times New Roman"/>
                <w:b/>
                <w:sz w:val="24"/>
                <w:szCs w:val="24"/>
                <w:lang w:eastAsia="ar-SA"/>
              </w:rPr>
              <w:t>……………….. ŚRODKI JĘZYKOWE</w:t>
            </w:r>
          </w:p>
        </w:tc>
      </w:tr>
      <w:tr w:rsidR="00DC6A64" w:rsidRPr="005D3946" w14:paraId="41CE2779" w14:textId="77777777" w:rsidTr="00514CFF">
        <w:trPr>
          <w:gridAfter w:val="1"/>
          <w:cnfStyle w:val="000000100000" w:firstRow="0" w:lastRow="0" w:firstColumn="0" w:lastColumn="0" w:oddVBand="0" w:evenVBand="0" w:oddHBand="1" w:evenHBand="0" w:firstRowFirstColumn="0" w:firstRowLastColumn="0" w:lastRowFirstColumn="0" w:lastRowLastColumn="0"/>
          <w:wAfter w:w="236" w:type="dxa"/>
          <w:trHeight w:val="1134"/>
        </w:trPr>
        <w:tc>
          <w:tcPr>
            <w:cnfStyle w:val="000010000000" w:firstRow="0" w:lastRow="0" w:firstColumn="0" w:lastColumn="0" w:oddVBand="1" w:evenVBand="0" w:oddHBand="0" w:evenHBand="0" w:firstRowFirstColumn="0" w:firstRowLastColumn="0" w:lastRowFirstColumn="0" w:lastRowLastColumn="0"/>
            <w:tcW w:w="2522" w:type="dxa"/>
          </w:tcPr>
          <w:p w14:paraId="78250ED4" w14:textId="77777777" w:rsidR="00DC6A64" w:rsidRPr="005D3946" w:rsidRDefault="00DC6A64" w:rsidP="005D3946">
            <w:pPr>
              <w:widowControl w:val="0"/>
              <w:suppressAutoHyphens/>
              <w:jc w:val="both"/>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INWERSJA</w:t>
            </w:r>
          </w:p>
        </w:tc>
        <w:tc>
          <w:tcPr>
            <w:tcW w:w="7225" w:type="dxa"/>
          </w:tcPr>
          <w:p w14:paraId="40B6D9CB" w14:textId="77777777" w:rsidR="00DC6A64" w:rsidRPr="005D3946" w:rsidRDefault="00DC6A64" w:rsidP="005D3946">
            <w:pPr>
              <w:widowControl w:val="0"/>
              <w:suppressAutoHyphens/>
              <w:jc w:val="both"/>
              <w:cnfStyle w:val="000000100000" w:firstRow="0" w:lastRow="0" w:firstColumn="0" w:lastColumn="0" w:oddVBand="0" w:evenVBand="0" w:oddHBand="1" w:evenHBand="0" w:firstRowFirstColumn="0" w:firstRowLastColumn="0" w:lastRowFirstColumn="0" w:lastRowLastColumn="0"/>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Szyk przestawny. Świadome odstępstwo od ustalonej kolejności wyrazów w zdaniu. Służyć może wzmocnieniu efektu wypowiedzi poetyckiej, zwróceniu uwagi odbiorcy. Np.</w:t>
            </w:r>
            <w:r w:rsidRPr="005D3946">
              <w:rPr>
                <w:rFonts w:ascii="Times New Roman" w:hAnsi="Times New Roman" w:cs="Times New Roman"/>
                <w:sz w:val="24"/>
                <w:szCs w:val="24"/>
              </w:rPr>
              <w:t xml:space="preserve"> Wielką radość przyniosła mi ta wiadomość (zamiast: Ta wiadomość przyniosła mi wielką radość).</w:t>
            </w:r>
          </w:p>
        </w:tc>
      </w:tr>
      <w:tr w:rsidR="00DC6A64" w:rsidRPr="005D3946" w14:paraId="4CE0D368" w14:textId="77777777" w:rsidTr="00514CFF">
        <w:trPr>
          <w:gridAfter w:val="1"/>
          <w:wAfter w:w="236" w:type="dxa"/>
          <w:trHeight w:val="1134"/>
        </w:trPr>
        <w:tc>
          <w:tcPr>
            <w:cnfStyle w:val="000010000000" w:firstRow="0" w:lastRow="0" w:firstColumn="0" w:lastColumn="0" w:oddVBand="1" w:evenVBand="0" w:oddHBand="0" w:evenHBand="0" w:firstRowFirstColumn="0" w:firstRowLastColumn="0" w:lastRowFirstColumn="0" w:lastRowLastColumn="0"/>
            <w:tcW w:w="2522" w:type="dxa"/>
          </w:tcPr>
          <w:p w14:paraId="1CCD27EC" w14:textId="77777777" w:rsidR="00DC6A64" w:rsidRPr="005D3946" w:rsidRDefault="00DC6A64" w:rsidP="005D3946">
            <w:pPr>
              <w:widowControl w:val="0"/>
              <w:suppressAutoHyphens/>
              <w:jc w:val="both"/>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ELIPSA</w:t>
            </w:r>
          </w:p>
        </w:tc>
        <w:tc>
          <w:tcPr>
            <w:tcW w:w="7225" w:type="dxa"/>
          </w:tcPr>
          <w:p w14:paraId="05814FD8" w14:textId="77777777" w:rsidR="00DC6A64" w:rsidRPr="005D3946" w:rsidRDefault="00DC6A64" w:rsidP="005D3946">
            <w:pPr>
              <w:widowControl w:val="0"/>
              <w:suppressAutoHyphens/>
              <w:jc w:val="both"/>
              <w:cnfStyle w:val="000000000000" w:firstRow="0" w:lastRow="0" w:firstColumn="0" w:lastColumn="0" w:oddVBand="0" w:evenVBand="0" w:oddHBand="0" w:evenHBand="0" w:firstRowFirstColumn="0" w:firstRowLastColumn="0" w:lastRowFirstColumn="0" w:lastRowLastColumn="0"/>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 xml:space="preserve">Rezygnacja z jakiegoś wyrazu w zdaniu, ale kontekst pozwala nam się go domyślić. Np. </w:t>
            </w:r>
            <w:r w:rsidRPr="005D3946">
              <w:rPr>
                <w:rFonts w:ascii="Times New Roman" w:hAnsi="Times New Roman" w:cs="Times New Roman"/>
                <w:sz w:val="24"/>
                <w:szCs w:val="24"/>
              </w:rPr>
              <w:t>Piękna pogoda, spacer obowiązkowy. Początek o dziesiątej, koniec o dwunastej.</w:t>
            </w:r>
          </w:p>
        </w:tc>
      </w:tr>
      <w:tr w:rsidR="00DC6A64" w:rsidRPr="005D3946" w14:paraId="186C9B77" w14:textId="77777777" w:rsidTr="00514CFF">
        <w:trPr>
          <w:gridAfter w:val="1"/>
          <w:cnfStyle w:val="000000100000" w:firstRow="0" w:lastRow="0" w:firstColumn="0" w:lastColumn="0" w:oddVBand="0" w:evenVBand="0" w:oddHBand="1" w:evenHBand="0" w:firstRowFirstColumn="0" w:firstRowLastColumn="0" w:lastRowFirstColumn="0" w:lastRowLastColumn="0"/>
          <w:wAfter w:w="236" w:type="dxa"/>
          <w:trHeight w:val="1134"/>
        </w:trPr>
        <w:tc>
          <w:tcPr>
            <w:cnfStyle w:val="000010000000" w:firstRow="0" w:lastRow="0" w:firstColumn="0" w:lastColumn="0" w:oddVBand="1" w:evenVBand="0" w:oddHBand="0" w:evenHBand="0" w:firstRowFirstColumn="0" w:firstRowLastColumn="0" w:lastRowFirstColumn="0" w:lastRowLastColumn="0"/>
            <w:tcW w:w="2522" w:type="dxa"/>
          </w:tcPr>
          <w:p w14:paraId="681B10A0" w14:textId="77777777" w:rsidR="00DC6A64" w:rsidRPr="005D3946" w:rsidRDefault="00DC6A64" w:rsidP="005D3946">
            <w:pPr>
              <w:widowControl w:val="0"/>
              <w:suppressAutoHyphens/>
              <w:jc w:val="both"/>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APOSTROFA</w:t>
            </w:r>
          </w:p>
        </w:tc>
        <w:tc>
          <w:tcPr>
            <w:tcW w:w="7225" w:type="dxa"/>
          </w:tcPr>
          <w:p w14:paraId="7159ADC7" w14:textId="77777777" w:rsidR="00DC6A64" w:rsidRPr="005D3946" w:rsidRDefault="00DC6A64" w:rsidP="005D3946">
            <w:pPr>
              <w:widowControl w:val="0"/>
              <w:suppressAutoHyphens/>
              <w:jc w:val="both"/>
              <w:cnfStyle w:val="000000100000" w:firstRow="0" w:lastRow="0" w:firstColumn="0" w:lastColumn="0" w:oddVBand="0" w:evenVBand="0" w:oddHBand="1" w:evenHBand="0" w:firstRowFirstColumn="0" w:firstRowLastColumn="0" w:lastRowFirstColumn="0" w:lastRowLastColumn="0"/>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Uroczysty zwrot do kogoś lub czegoś. Np.</w:t>
            </w:r>
            <w:r w:rsidRPr="005D3946">
              <w:rPr>
                <w:rFonts w:ascii="Times New Roman" w:hAnsi="Times New Roman" w:cs="Times New Roman"/>
                <w:sz w:val="24"/>
                <w:szCs w:val="24"/>
              </w:rPr>
              <w:t xml:space="preserve"> O, Ziemio nasza! (np. w poezji patriotycznej).</w:t>
            </w:r>
          </w:p>
        </w:tc>
      </w:tr>
      <w:tr w:rsidR="00DC6A64" w:rsidRPr="005D3946" w14:paraId="30702B95" w14:textId="77777777" w:rsidTr="00514CFF">
        <w:trPr>
          <w:gridAfter w:val="1"/>
          <w:wAfter w:w="236" w:type="dxa"/>
          <w:trHeight w:val="1134"/>
        </w:trPr>
        <w:tc>
          <w:tcPr>
            <w:cnfStyle w:val="000010000000" w:firstRow="0" w:lastRow="0" w:firstColumn="0" w:lastColumn="0" w:oddVBand="1" w:evenVBand="0" w:oddHBand="0" w:evenHBand="0" w:firstRowFirstColumn="0" w:firstRowLastColumn="0" w:lastRowFirstColumn="0" w:lastRowLastColumn="0"/>
            <w:tcW w:w="2522" w:type="dxa"/>
          </w:tcPr>
          <w:p w14:paraId="1994D490" w14:textId="77777777" w:rsidR="00DC6A64" w:rsidRPr="005D3946" w:rsidRDefault="00DC6A64" w:rsidP="005D3946">
            <w:pPr>
              <w:widowControl w:val="0"/>
              <w:suppressAutoHyphens/>
              <w:jc w:val="both"/>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PYTANIE RETORYCZNE</w:t>
            </w:r>
          </w:p>
        </w:tc>
        <w:tc>
          <w:tcPr>
            <w:tcW w:w="7225" w:type="dxa"/>
          </w:tcPr>
          <w:p w14:paraId="7DAB51DB" w14:textId="77777777" w:rsidR="00DC6A64" w:rsidRPr="005D3946" w:rsidRDefault="00DC6A64" w:rsidP="005D394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D3946">
              <w:rPr>
                <w:rFonts w:ascii="Times New Roman" w:eastAsia="Andale Sans UI" w:hAnsi="Times New Roman" w:cs="Times New Roman"/>
                <w:sz w:val="24"/>
                <w:szCs w:val="24"/>
                <w:lang w:eastAsia="ar-SA"/>
              </w:rPr>
              <w:t>Pytanie, które nie wymaga odpowiedzi, ponieważ jest ona oczywista. Służy zwróceniu uwagi czytelnika. Np.</w:t>
            </w:r>
            <w:r w:rsidRPr="005D3946">
              <w:rPr>
                <w:rFonts w:ascii="Times New Roman" w:hAnsi="Times New Roman" w:cs="Times New Roman"/>
                <w:sz w:val="24"/>
                <w:szCs w:val="24"/>
              </w:rPr>
              <w:t xml:space="preserve"> Czyż nie jest to oczywiste? (pytanie, na które odpowiedź jest oczywista)</w:t>
            </w:r>
          </w:p>
        </w:tc>
      </w:tr>
      <w:tr w:rsidR="00DC6A64" w:rsidRPr="005D3946" w14:paraId="7A160363" w14:textId="77777777" w:rsidTr="00514CFF">
        <w:trPr>
          <w:gridAfter w:val="1"/>
          <w:cnfStyle w:val="000000100000" w:firstRow="0" w:lastRow="0" w:firstColumn="0" w:lastColumn="0" w:oddVBand="0" w:evenVBand="0" w:oddHBand="1" w:evenHBand="0" w:firstRowFirstColumn="0" w:firstRowLastColumn="0" w:lastRowFirstColumn="0" w:lastRowLastColumn="0"/>
          <w:wAfter w:w="236" w:type="dxa"/>
          <w:trHeight w:val="1134"/>
        </w:trPr>
        <w:tc>
          <w:tcPr>
            <w:cnfStyle w:val="000010000000" w:firstRow="0" w:lastRow="0" w:firstColumn="0" w:lastColumn="0" w:oddVBand="1" w:evenVBand="0" w:oddHBand="0" w:evenHBand="0" w:firstRowFirstColumn="0" w:firstRowLastColumn="0" w:lastRowFirstColumn="0" w:lastRowLastColumn="0"/>
            <w:tcW w:w="2522" w:type="dxa"/>
          </w:tcPr>
          <w:p w14:paraId="5A44B1B1" w14:textId="77777777" w:rsidR="00DC6A64" w:rsidRPr="005D3946" w:rsidRDefault="00DC6A64" w:rsidP="005D3946">
            <w:pPr>
              <w:widowControl w:val="0"/>
              <w:suppressAutoHyphens/>
              <w:jc w:val="both"/>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PARALELIZM</w:t>
            </w:r>
          </w:p>
        </w:tc>
        <w:tc>
          <w:tcPr>
            <w:tcW w:w="7225" w:type="dxa"/>
          </w:tcPr>
          <w:p w14:paraId="1861C6D8" w14:textId="77777777" w:rsidR="00DC6A64" w:rsidRPr="005D3946" w:rsidRDefault="00DC6A64" w:rsidP="005D3946">
            <w:pPr>
              <w:widowControl w:val="0"/>
              <w:suppressAutoHyphens/>
              <w:jc w:val="both"/>
              <w:cnfStyle w:val="000000100000" w:firstRow="0" w:lastRow="0" w:firstColumn="0" w:lastColumn="0" w:oddVBand="0" w:evenVBand="0" w:oddHBand="1" w:evenHBand="0" w:firstRowFirstColumn="0" w:firstRowLastColumn="0" w:lastRowFirstColumn="0" w:lastRowLastColumn="0"/>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Powtórzenie  elementów do siebie podobnych, np.: zdań o takie samej lub zbliżonej budowie. Np.</w:t>
            </w:r>
            <w:r w:rsidRPr="005D3946">
              <w:rPr>
                <w:rFonts w:ascii="Times New Roman" w:hAnsi="Times New Roman" w:cs="Times New Roman"/>
                <w:sz w:val="24"/>
                <w:szCs w:val="24"/>
              </w:rPr>
              <w:t xml:space="preserve"> Czuję radość, czuję spokój, czuję spełnienie.</w:t>
            </w:r>
          </w:p>
        </w:tc>
      </w:tr>
      <w:tr w:rsidR="00DC6A64" w:rsidRPr="005D3946" w14:paraId="4CBCB4A7" w14:textId="77777777" w:rsidTr="00514CFF">
        <w:trPr>
          <w:gridAfter w:val="1"/>
          <w:wAfter w:w="236" w:type="dxa"/>
          <w:trHeight w:val="1134"/>
        </w:trPr>
        <w:tc>
          <w:tcPr>
            <w:cnfStyle w:val="000010000000" w:firstRow="0" w:lastRow="0" w:firstColumn="0" w:lastColumn="0" w:oddVBand="1" w:evenVBand="0" w:oddHBand="0" w:evenHBand="0" w:firstRowFirstColumn="0" w:firstRowLastColumn="0" w:lastRowFirstColumn="0" w:lastRowLastColumn="0"/>
            <w:tcW w:w="2522" w:type="dxa"/>
          </w:tcPr>
          <w:p w14:paraId="398CF2A3" w14:textId="77777777" w:rsidR="00DC6A64" w:rsidRPr="005D3946" w:rsidRDefault="00DC6A64" w:rsidP="005D3946">
            <w:pPr>
              <w:widowControl w:val="0"/>
              <w:suppressAutoHyphens/>
              <w:jc w:val="both"/>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ANTYTEZA</w:t>
            </w:r>
          </w:p>
        </w:tc>
        <w:tc>
          <w:tcPr>
            <w:tcW w:w="7225" w:type="dxa"/>
          </w:tcPr>
          <w:p w14:paraId="6F4532D9" w14:textId="77777777" w:rsidR="00DC6A64" w:rsidRPr="005D3946" w:rsidRDefault="00DC6A64" w:rsidP="005D3946">
            <w:pPr>
              <w:widowControl w:val="0"/>
              <w:suppressAutoHyphens/>
              <w:jc w:val="both"/>
              <w:cnfStyle w:val="000000000000" w:firstRow="0" w:lastRow="0" w:firstColumn="0" w:lastColumn="0" w:oddVBand="0" w:evenVBand="0" w:oddHBand="0" w:evenHBand="0" w:firstRowFirstColumn="0" w:firstRowLastColumn="0" w:lastRowFirstColumn="0" w:lastRowLastColumn="0"/>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Zestawienie obok siebie zdań, które niosą przeciwstawne znaczenie. Służy wyrażeniu kontrastu. Np.</w:t>
            </w:r>
            <w:r w:rsidRPr="005D3946">
              <w:rPr>
                <w:rFonts w:ascii="Times New Roman" w:hAnsi="Times New Roman" w:cs="Times New Roman"/>
                <w:sz w:val="24"/>
                <w:szCs w:val="24"/>
              </w:rPr>
              <w:t xml:space="preserve"> To, co małe, jest wielkie w oczach Boga.</w:t>
            </w:r>
          </w:p>
        </w:tc>
      </w:tr>
      <w:tr w:rsidR="00DC6A64" w:rsidRPr="005D3946" w14:paraId="768BA5BD" w14:textId="77777777" w:rsidTr="00514CFF">
        <w:trPr>
          <w:gridAfter w:val="1"/>
          <w:cnfStyle w:val="000000100000" w:firstRow="0" w:lastRow="0" w:firstColumn="0" w:lastColumn="0" w:oddVBand="0" w:evenVBand="0" w:oddHBand="1" w:evenHBand="0" w:firstRowFirstColumn="0" w:firstRowLastColumn="0" w:lastRowFirstColumn="0" w:lastRowLastColumn="0"/>
          <w:wAfter w:w="236" w:type="dxa"/>
          <w:trHeight w:val="418"/>
        </w:trPr>
        <w:tc>
          <w:tcPr>
            <w:cnfStyle w:val="000010000000" w:firstRow="0" w:lastRow="0" w:firstColumn="0" w:lastColumn="0" w:oddVBand="1" w:evenVBand="0" w:oddHBand="0" w:evenHBand="0" w:firstRowFirstColumn="0" w:firstRowLastColumn="0" w:lastRowFirstColumn="0" w:lastRowLastColumn="0"/>
            <w:tcW w:w="9747" w:type="dxa"/>
            <w:gridSpan w:val="2"/>
          </w:tcPr>
          <w:p w14:paraId="7E6B543D" w14:textId="77777777" w:rsidR="00DC6A64" w:rsidRPr="005D3946" w:rsidRDefault="00DC6A64" w:rsidP="005D3946">
            <w:pPr>
              <w:widowControl w:val="0"/>
              <w:suppressAutoHyphens/>
              <w:jc w:val="both"/>
              <w:rPr>
                <w:rFonts w:ascii="Times New Roman" w:eastAsia="Andale Sans UI" w:hAnsi="Times New Roman" w:cs="Times New Roman"/>
                <w:sz w:val="24"/>
                <w:szCs w:val="24"/>
                <w:lang w:eastAsia="ar-SA"/>
              </w:rPr>
            </w:pPr>
            <w:r w:rsidRPr="005D3946">
              <w:rPr>
                <w:rFonts w:ascii="Times New Roman" w:eastAsia="Andale Sans UI" w:hAnsi="Times New Roman" w:cs="Times New Roman"/>
                <w:b/>
                <w:sz w:val="24"/>
                <w:szCs w:val="24"/>
                <w:lang w:eastAsia="ar-SA"/>
              </w:rPr>
              <w:t>……………….. ŚRODKI JĘZYKOWE</w:t>
            </w:r>
          </w:p>
        </w:tc>
      </w:tr>
      <w:tr w:rsidR="00DC6A64" w:rsidRPr="005D3946" w14:paraId="6FAB1630" w14:textId="77777777" w:rsidTr="00514CFF">
        <w:trPr>
          <w:gridAfter w:val="1"/>
          <w:wAfter w:w="236" w:type="dxa"/>
          <w:trHeight w:val="1134"/>
        </w:trPr>
        <w:tc>
          <w:tcPr>
            <w:cnfStyle w:val="000010000000" w:firstRow="0" w:lastRow="0" w:firstColumn="0" w:lastColumn="0" w:oddVBand="1" w:evenVBand="0" w:oddHBand="0" w:evenHBand="0" w:firstRowFirstColumn="0" w:firstRowLastColumn="0" w:lastRowFirstColumn="0" w:lastRowLastColumn="0"/>
            <w:tcW w:w="2522" w:type="dxa"/>
          </w:tcPr>
          <w:p w14:paraId="66622DFB" w14:textId="77777777" w:rsidR="00DC6A64" w:rsidRPr="005D3946" w:rsidRDefault="00DC6A64" w:rsidP="005D3946">
            <w:pPr>
              <w:widowControl w:val="0"/>
              <w:suppressAutoHyphens/>
              <w:jc w:val="both"/>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EPITET</w:t>
            </w:r>
          </w:p>
        </w:tc>
        <w:tc>
          <w:tcPr>
            <w:tcW w:w="7225" w:type="dxa"/>
          </w:tcPr>
          <w:p w14:paraId="5F8AECCB" w14:textId="77777777" w:rsidR="00DC6A64" w:rsidRPr="005D3946" w:rsidRDefault="00DC6A64" w:rsidP="005D3946">
            <w:pPr>
              <w:widowControl w:val="0"/>
              <w:suppressAutoHyphens/>
              <w:jc w:val="both"/>
              <w:cnfStyle w:val="000000000000" w:firstRow="0" w:lastRow="0" w:firstColumn="0" w:lastColumn="0" w:oddVBand="0" w:evenVBand="0" w:oddHBand="0" w:evenHBand="0" w:firstRowFirstColumn="0" w:firstRowLastColumn="0" w:lastRowFirstColumn="0" w:lastRowLastColumn="0"/>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Określenie – przymiotnik, imiesłów przymiotnikowy, rzadziej rzeczownik dodany do rzeczownika. Czyni tekst bardziej obrazowym, wskazuje na jakąś szczególną cechę rzeczy lub zjawiska. Np.</w:t>
            </w:r>
            <w:r w:rsidRPr="005D3946">
              <w:rPr>
                <w:rFonts w:ascii="Times New Roman" w:hAnsi="Times New Roman" w:cs="Times New Roman"/>
                <w:sz w:val="24"/>
                <w:szCs w:val="24"/>
              </w:rPr>
              <w:t xml:space="preserve"> Słodki uśmiech.</w:t>
            </w:r>
          </w:p>
        </w:tc>
      </w:tr>
      <w:tr w:rsidR="00DC6A64" w:rsidRPr="005D3946" w14:paraId="7F607B28" w14:textId="77777777" w:rsidTr="00514CFF">
        <w:trPr>
          <w:gridAfter w:val="1"/>
          <w:cnfStyle w:val="000000100000" w:firstRow="0" w:lastRow="0" w:firstColumn="0" w:lastColumn="0" w:oddVBand="0" w:evenVBand="0" w:oddHBand="1" w:evenHBand="0" w:firstRowFirstColumn="0" w:firstRowLastColumn="0" w:lastRowFirstColumn="0" w:lastRowLastColumn="0"/>
          <w:wAfter w:w="236" w:type="dxa"/>
          <w:trHeight w:val="1134"/>
        </w:trPr>
        <w:tc>
          <w:tcPr>
            <w:cnfStyle w:val="000010000000" w:firstRow="0" w:lastRow="0" w:firstColumn="0" w:lastColumn="0" w:oddVBand="1" w:evenVBand="0" w:oddHBand="0" w:evenHBand="0" w:firstRowFirstColumn="0" w:firstRowLastColumn="0" w:lastRowFirstColumn="0" w:lastRowLastColumn="0"/>
            <w:tcW w:w="2522" w:type="dxa"/>
          </w:tcPr>
          <w:p w14:paraId="117F259A" w14:textId="77777777" w:rsidR="00DC6A64" w:rsidRPr="005D3946" w:rsidRDefault="00DC6A64" w:rsidP="005D3946">
            <w:pPr>
              <w:widowControl w:val="0"/>
              <w:suppressAutoHyphens/>
              <w:jc w:val="both"/>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lastRenderedPageBreak/>
              <w:t>OKSYMORON</w:t>
            </w:r>
          </w:p>
        </w:tc>
        <w:tc>
          <w:tcPr>
            <w:tcW w:w="7225" w:type="dxa"/>
          </w:tcPr>
          <w:p w14:paraId="55D249A7" w14:textId="77777777" w:rsidR="00DC6A64" w:rsidRPr="005D3946" w:rsidRDefault="00DC6A64" w:rsidP="005D3946">
            <w:pPr>
              <w:widowControl w:val="0"/>
              <w:suppressAutoHyphens/>
              <w:jc w:val="both"/>
              <w:cnfStyle w:val="000000100000" w:firstRow="0" w:lastRow="0" w:firstColumn="0" w:lastColumn="0" w:oddVBand="0" w:evenVBand="0" w:oddHBand="1" w:evenHBand="0" w:firstRowFirstColumn="0" w:firstRowLastColumn="0" w:lastRowFirstColumn="0" w:lastRowLastColumn="0"/>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Epitet sprzeczny, nielogiczny, zestawienie wyrazów o charakterze przeciwstawnym. Służy przykuciu uwagi czytelnika, wyrażenia jakiegoś głębszego sensu. Np.</w:t>
            </w:r>
            <w:r w:rsidRPr="005D3946">
              <w:rPr>
                <w:rFonts w:ascii="Times New Roman" w:hAnsi="Times New Roman" w:cs="Times New Roman"/>
                <w:sz w:val="24"/>
                <w:szCs w:val="24"/>
              </w:rPr>
              <w:t xml:space="preserve"> Gorący lód.</w:t>
            </w:r>
          </w:p>
        </w:tc>
      </w:tr>
      <w:tr w:rsidR="00DC6A64" w:rsidRPr="005D3946" w14:paraId="1DAC319D" w14:textId="77777777" w:rsidTr="00514CFF">
        <w:trPr>
          <w:gridAfter w:val="1"/>
          <w:wAfter w:w="236" w:type="dxa"/>
          <w:trHeight w:val="1134"/>
        </w:trPr>
        <w:tc>
          <w:tcPr>
            <w:cnfStyle w:val="000010000000" w:firstRow="0" w:lastRow="0" w:firstColumn="0" w:lastColumn="0" w:oddVBand="1" w:evenVBand="0" w:oddHBand="0" w:evenHBand="0" w:firstRowFirstColumn="0" w:firstRowLastColumn="0" w:lastRowFirstColumn="0" w:lastRowLastColumn="0"/>
            <w:tcW w:w="2522" w:type="dxa"/>
          </w:tcPr>
          <w:p w14:paraId="3361B886" w14:textId="77777777" w:rsidR="00DC6A64" w:rsidRPr="005D3946" w:rsidRDefault="00DC6A64" w:rsidP="005D3946">
            <w:pPr>
              <w:widowControl w:val="0"/>
              <w:suppressAutoHyphens/>
              <w:jc w:val="both"/>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PORÓWNANIE</w:t>
            </w:r>
          </w:p>
        </w:tc>
        <w:tc>
          <w:tcPr>
            <w:tcW w:w="7225" w:type="dxa"/>
          </w:tcPr>
          <w:p w14:paraId="46F0C46C" w14:textId="77777777" w:rsidR="00DC6A64" w:rsidRPr="005D3946" w:rsidRDefault="00DC6A64" w:rsidP="005D3946">
            <w:pPr>
              <w:widowControl w:val="0"/>
              <w:suppressAutoHyphens/>
              <w:jc w:val="both"/>
              <w:cnfStyle w:val="000000000000" w:firstRow="0" w:lastRow="0" w:firstColumn="0" w:lastColumn="0" w:oddVBand="0" w:evenVBand="0" w:oddHBand="0" w:evenHBand="0" w:firstRowFirstColumn="0" w:firstRowLastColumn="0" w:lastRowFirstColumn="0" w:lastRowLastColumn="0"/>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 xml:space="preserve">Zestawienie dwóch zjawisk lub przedmiotów, z których jedno określa drugie. Łączą je spójniki: </w:t>
            </w:r>
            <w:r w:rsidRPr="005D3946">
              <w:rPr>
                <w:rFonts w:ascii="Times New Roman" w:eastAsia="Andale Sans UI" w:hAnsi="Times New Roman" w:cs="Times New Roman"/>
                <w:i/>
                <w:sz w:val="24"/>
                <w:szCs w:val="24"/>
                <w:lang w:eastAsia="ar-SA"/>
              </w:rPr>
              <w:t>jak, tak, na kształt, niby, podobnie</w:t>
            </w:r>
            <w:r w:rsidRPr="005D3946">
              <w:rPr>
                <w:rFonts w:ascii="Times New Roman" w:eastAsia="Andale Sans UI" w:hAnsi="Times New Roman" w:cs="Times New Roman"/>
                <w:sz w:val="24"/>
                <w:szCs w:val="24"/>
                <w:lang w:eastAsia="ar-SA"/>
              </w:rPr>
              <w:t xml:space="preserve">. Np. </w:t>
            </w:r>
            <w:r w:rsidRPr="005D3946">
              <w:rPr>
                <w:rFonts w:ascii="Times New Roman" w:hAnsi="Times New Roman" w:cs="Times New Roman"/>
                <w:sz w:val="24"/>
                <w:szCs w:val="24"/>
              </w:rPr>
              <w:t>Świeci jak słońce.</w:t>
            </w:r>
          </w:p>
        </w:tc>
      </w:tr>
      <w:tr w:rsidR="00DC6A64" w:rsidRPr="005D3946" w14:paraId="3C4E55F3" w14:textId="77777777" w:rsidTr="00514CFF">
        <w:trPr>
          <w:gridAfter w:val="1"/>
          <w:cnfStyle w:val="000000100000" w:firstRow="0" w:lastRow="0" w:firstColumn="0" w:lastColumn="0" w:oddVBand="0" w:evenVBand="0" w:oddHBand="1" w:evenHBand="0" w:firstRowFirstColumn="0" w:firstRowLastColumn="0" w:lastRowFirstColumn="0" w:lastRowLastColumn="0"/>
          <w:wAfter w:w="236" w:type="dxa"/>
          <w:trHeight w:val="1367"/>
        </w:trPr>
        <w:tc>
          <w:tcPr>
            <w:cnfStyle w:val="000010000000" w:firstRow="0" w:lastRow="0" w:firstColumn="0" w:lastColumn="0" w:oddVBand="1" w:evenVBand="0" w:oddHBand="0" w:evenHBand="0" w:firstRowFirstColumn="0" w:firstRowLastColumn="0" w:lastRowFirstColumn="0" w:lastRowLastColumn="0"/>
            <w:tcW w:w="2522" w:type="dxa"/>
          </w:tcPr>
          <w:p w14:paraId="71F8075C" w14:textId="77777777" w:rsidR="00DC6A64" w:rsidRPr="005D3946" w:rsidRDefault="00DC6A64" w:rsidP="005D3946">
            <w:pPr>
              <w:widowControl w:val="0"/>
              <w:suppressAutoHyphens/>
              <w:jc w:val="both"/>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METAFORA</w:t>
            </w:r>
          </w:p>
        </w:tc>
        <w:tc>
          <w:tcPr>
            <w:tcW w:w="7225" w:type="dxa"/>
          </w:tcPr>
          <w:p w14:paraId="533F3E85" w14:textId="77777777" w:rsidR="00DC6A64" w:rsidRPr="005D3946" w:rsidRDefault="00DC6A64" w:rsidP="005D3946">
            <w:pPr>
              <w:widowControl w:val="0"/>
              <w:suppressAutoHyphens/>
              <w:jc w:val="both"/>
              <w:cnfStyle w:val="000000100000" w:firstRow="0" w:lastRow="0" w:firstColumn="0" w:lastColumn="0" w:oddVBand="0" w:evenVBand="0" w:oddHBand="1" w:evenHBand="0" w:firstRowFirstColumn="0" w:firstRowLastColumn="0" w:lastRowFirstColumn="0" w:lastRowLastColumn="0"/>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Przenośnia. Wyrażenie będące niezwykłym użyciem lub połączeniem słów, które zestawione ze sobą tracą pierwotne znaczenie. Np.</w:t>
            </w:r>
            <w:r w:rsidRPr="005D3946">
              <w:rPr>
                <w:rFonts w:ascii="Times New Roman" w:hAnsi="Times New Roman" w:cs="Times New Roman"/>
                <w:sz w:val="24"/>
                <w:szCs w:val="24"/>
              </w:rPr>
              <w:t xml:space="preserve"> Morze problemów.</w:t>
            </w:r>
          </w:p>
        </w:tc>
      </w:tr>
      <w:tr w:rsidR="00DC6A64" w:rsidRPr="005D3946" w14:paraId="52BC9778" w14:textId="77777777" w:rsidTr="00514CFF">
        <w:trPr>
          <w:gridAfter w:val="1"/>
          <w:wAfter w:w="236" w:type="dxa"/>
          <w:trHeight w:val="1134"/>
        </w:trPr>
        <w:tc>
          <w:tcPr>
            <w:cnfStyle w:val="000010000000" w:firstRow="0" w:lastRow="0" w:firstColumn="0" w:lastColumn="0" w:oddVBand="1" w:evenVBand="0" w:oddHBand="0" w:evenHBand="0" w:firstRowFirstColumn="0" w:firstRowLastColumn="0" w:lastRowFirstColumn="0" w:lastRowLastColumn="0"/>
            <w:tcW w:w="2522" w:type="dxa"/>
          </w:tcPr>
          <w:p w14:paraId="244418C1" w14:textId="77777777" w:rsidR="00DC6A64" w:rsidRPr="005D3946" w:rsidRDefault="00DC6A64" w:rsidP="005D3946">
            <w:pPr>
              <w:widowControl w:val="0"/>
              <w:suppressAutoHyphens/>
              <w:jc w:val="both"/>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PERYFRAZA</w:t>
            </w:r>
          </w:p>
        </w:tc>
        <w:tc>
          <w:tcPr>
            <w:tcW w:w="7225" w:type="dxa"/>
          </w:tcPr>
          <w:p w14:paraId="637676E8" w14:textId="77777777" w:rsidR="00DC6A64" w:rsidRPr="005D3946" w:rsidRDefault="00DC6A64" w:rsidP="005D3946">
            <w:pPr>
              <w:widowControl w:val="0"/>
              <w:suppressAutoHyphens/>
              <w:jc w:val="both"/>
              <w:cnfStyle w:val="000000000000" w:firstRow="0" w:lastRow="0" w:firstColumn="0" w:lastColumn="0" w:oddVBand="0" w:evenVBand="0" w:oddHBand="0" w:evenHBand="0" w:firstRowFirstColumn="0" w:firstRowLastColumn="0" w:lastRowFirstColumn="0" w:lastRowLastColumn="0"/>
              <w:rPr>
                <w:rFonts w:ascii="Times New Roman" w:eastAsia="Andale Sans UI" w:hAnsi="Times New Roman" w:cs="Times New Roman"/>
                <w:b/>
                <w:sz w:val="24"/>
                <w:szCs w:val="24"/>
                <w:lang w:eastAsia="ar-SA"/>
              </w:rPr>
            </w:pPr>
            <w:r w:rsidRPr="005D3946">
              <w:rPr>
                <w:rFonts w:ascii="Times New Roman" w:eastAsia="Andale Sans UI" w:hAnsi="Times New Roman" w:cs="Times New Roman"/>
                <w:sz w:val="24"/>
                <w:szCs w:val="24"/>
                <w:lang w:eastAsia="ar-SA"/>
              </w:rPr>
              <w:t>Omówienie. Zastąpienie jednego wyrazu – kilkoma wyrazami o tym samym znaczeniu, co wyraz zastępowany. Np.</w:t>
            </w:r>
            <w:r w:rsidRPr="005D3946">
              <w:rPr>
                <w:rFonts w:ascii="Times New Roman" w:hAnsi="Times New Roman" w:cs="Times New Roman"/>
                <w:sz w:val="24"/>
                <w:szCs w:val="24"/>
              </w:rPr>
              <w:t xml:space="preserve"> Złota orbita nocy (zamiast: księżyc).</w:t>
            </w:r>
          </w:p>
        </w:tc>
      </w:tr>
      <w:tr w:rsidR="00DC6A64" w:rsidRPr="005D3946" w14:paraId="2A2F3A38" w14:textId="77777777" w:rsidTr="00514CFF">
        <w:trPr>
          <w:gridAfter w:val="1"/>
          <w:cnfStyle w:val="000000100000" w:firstRow="0" w:lastRow="0" w:firstColumn="0" w:lastColumn="0" w:oddVBand="0" w:evenVBand="0" w:oddHBand="1" w:evenHBand="0" w:firstRowFirstColumn="0" w:firstRowLastColumn="0" w:lastRowFirstColumn="0" w:lastRowLastColumn="0"/>
          <w:wAfter w:w="236" w:type="dxa"/>
          <w:trHeight w:val="935"/>
        </w:trPr>
        <w:tc>
          <w:tcPr>
            <w:cnfStyle w:val="000010000000" w:firstRow="0" w:lastRow="0" w:firstColumn="0" w:lastColumn="0" w:oddVBand="1" w:evenVBand="0" w:oddHBand="0" w:evenHBand="0" w:firstRowFirstColumn="0" w:firstRowLastColumn="0" w:lastRowFirstColumn="0" w:lastRowLastColumn="0"/>
            <w:tcW w:w="2522" w:type="dxa"/>
          </w:tcPr>
          <w:p w14:paraId="280BB3BB" w14:textId="77777777" w:rsidR="00DC6A64" w:rsidRPr="005D3946" w:rsidRDefault="00DC6A64" w:rsidP="005D3946">
            <w:pPr>
              <w:widowControl w:val="0"/>
              <w:suppressAutoHyphens/>
              <w:jc w:val="both"/>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EUFEMIZM</w:t>
            </w:r>
          </w:p>
        </w:tc>
        <w:tc>
          <w:tcPr>
            <w:tcW w:w="7225" w:type="dxa"/>
          </w:tcPr>
          <w:p w14:paraId="63FADE4E" w14:textId="77777777" w:rsidR="00DC6A64" w:rsidRPr="005D3946" w:rsidRDefault="00DC6A64" w:rsidP="005D3946">
            <w:pPr>
              <w:widowControl w:val="0"/>
              <w:suppressAutoHyphens/>
              <w:jc w:val="both"/>
              <w:cnfStyle w:val="000000100000" w:firstRow="0" w:lastRow="0" w:firstColumn="0" w:lastColumn="0" w:oddVBand="0" w:evenVBand="0" w:oddHBand="1" w:evenHBand="0" w:firstRowFirstColumn="0" w:firstRowLastColumn="0" w:lastRowFirstColumn="0" w:lastRowLastColumn="0"/>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Rodzaj peryfrazy. Używa się go, aby wyrazić coś delikatniej. Np.</w:t>
            </w:r>
            <w:r w:rsidRPr="005D3946">
              <w:rPr>
                <w:rFonts w:ascii="Times New Roman" w:hAnsi="Times New Roman" w:cs="Times New Roman"/>
                <w:sz w:val="24"/>
                <w:szCs w:val="24"/>
              </w:rPr>
              <w:t xml:space="preserve"> Odszedł do lepszego świata (zamiast: umarł). </w:t>
            </w:r>
          </w:p>
        </w:tc>
      </w:tr>
      <w:tr w:rsidR="00DC6A64" w:rsidRPr="005D3946" w14:paraId="11C54FBA" w14:textId="77777777" w:rsidTr="00514CFF">
        <w:trPr>
          <w:gridAfter w:val="1"/>
          <w:wAfter w:w="236" w:type="dxa"/>
          <w:trHeight w:val="1134"/>
        </w:trPr>
        <w:tc>
          <w:tcPr>
            <w:cnfStyle w:val="000010000000" w:firstRow="0" w:lastRow="0" w:firstColumn="0" w:lastColumn="0" w:oddVBand="1" w:evenVBand="0" w:oddHBand="0" w:evenHBand="0" w:firstRowFirstColumn="0" w:firstRowLastColumn="0" w:lastRowFirstColumn="0" w:lastRowLastColumn="0"/>
            <w:tcW w:w="2522" w:type="dxa"/>
          </w:tcPr>
          <w:p w14:paraId="70D92EB0" w14:textId="77777777" w:rsidR="00DC6A64" w:rsidRPr="005D3946" w:rsidRDefault="00DC6A64" w:rsidP="005D3946">
            <w:pPr>
              <w:widowControl w:val="0"/>
              <w:suppressAutoHyphens/>
              <w:jc w:val="both"/>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HIPERBOLA</w:t>
            </w:r>
          </w:p>
        </w:tc>
        <w:tc>
          <w:tcPr>
            <w:tcW w:w="7225" w:type="dxa"/>
          </w:tcPr>
          <w:p w14:paraId="56E1068E" w14:textId="77777777" w:rsidR="00DC6A64" w:rsidRPr="005D3946" w:rsidRDefault="00DC6A64" w:rsidP="005D3946">
            <w:pPr>
              <w:widowControl w:val="0"/>
              <w:suppressAutoHyphens/>
              <w:jc w:val="both"/>
              <w:cnfStyle w:val="000000000000" w:firstRow="0" w:lastRow="0" w:firstColumn="0" w:lastColumn="0" w:oddVBand="0" w:evenVBand="0" w:oddHBand="0" w:evenHBand="0" w:firstRowFirstColumn="0" w:firstRowLastColumn="0" w:lastRowFirstColumn="0" w:lastRowLastColumn="0"/>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Wyolbrzymienie, przesadnia, celowe powiększenie jakiegoś zjawiska. Wpływa na emocje, wprowadza nastrój grozy lub niezwykłości, nadaje uroczysty, podniosły ton. Np.</w:t>
            </w:r>
            <w:r w:rsidRPr="005D3946">
              <w:rPr>
                <w:rFonts w:ascii="Times New Roman" w:hAnsi="Times New Roman" w:cs="Times New Roman"/>
                <w:sz w:val="24"/>
                <w:szCs w:val="24"/>
              </w:rPr>
              <w:t xml:space="preserve"> Czekałem na ciebie całą wieczność.</w:t>
            </w:r>
          </w:p>
        </w:tc>
      </w:tr>
      <w:tr w:rsidR="00DC6A64" w:rsidRPr="005D3946" w14:paraId="751D318A" w14:textId="77777777" w:rsidTr="00514CFF">
        <w:trPr>
          <w:gridAfter w:val="1"/>
          <w:cnfStyle w:val="000000100000" w:firstRow="0" w:lastRow="0" w:firstColumn="0" w:lastColumn="0" w:oddVBand="0" w:evenVBand="0" w:oddHBand="1" w:evenHBand="0" w:firstRowFirstColumn="0" w:firstRowLastColumn="0" w:lastRowFirstColumn="0" w:lastRowLastColumn="0"/>
          <w:wAfter w:w="236" w:type="dxa"/>
          <w:trHeight w:val="1134"/>
        </w:trPr>
        <w:tc>
          <w:tcPr>
            <w:cnfStyle w:val="000010000000" w:firstRow="0" w:lastRow="0" w:firstColumn="0" w:lastColumn="0" w:oddVBand="1" w:evenVBand="0" w:oddHBand="0" w:evenHBand="0" w:firstRowFirstColumn="0" w:firstRowLastColumn="0" w:lastRowFirstColumn="0" w:lastRowLastColumn="0"/>
            <w:tcW w:w="2522" w:type="dxa"/>
          </w:tcPr>
          <w:p w14:paraId="599059C0" w14:textId="77777777" w:rsidR="00DC6A64" w:rsidRPr="005D3946" w:rsidRDefault="00DC6A64" w:rsidP="005D3946">
            <w:pPr>
              <w:widowControl w:val="0"/>
              <w:suppressAutoHyphens/>
              <w:jc w:val="both"/>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ANIMIZACJA</w:t>
            </w:r>
          </w:p>
        </w:tc>
        <w:tc>
          <w:tcPr>
            <w:tcW w:w="7225" w:type="dxa"/>
          </w:tcPr>
          <w:p w14:paraId="11D00A06" w14:textId="77777777" w:rsidR="00DC6A64" w:rsidRPr="005D3946" w:rsidRDefault="00DC6A64" w:rsidP="005D3946">
            <w:pPr>
              <w:widowControl w:val="0"/>
              <w:suppressAutoHyphens/>
              <w:jc w:val="both"/>
              <w:cnfStyle w:val="000000100000" w:firstRow="0" w:lastRow="0" w:firstColumn="0" w:lastColumn="0" w:oddVBand="0" w:evenVBand="0" w:oddHBand="1" w:evenHBand="0" w:firstRowFirstColumn="0" w:firstRowLastColumn="0" w:lastRowFirstColumn="0" w:lastRowLastColumn="0"/>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Ożywienie (rodzaj metafory). Nadanie zjawiskom lub przedmiotom cech istot żywych</w:t>
            </w:r>
            <w:r w:rsidRPr="005D3946">
              <w:rPr>
                <w:rFonts w:ascii="Times New Roman" w:eastAsia="Andale Sans UI" w:hAnsi="Times New Roman" w:cs="Times New Roman"/>
                <w:b/>
                <w:sz w:val="24"/>
                <w:szCs w:val="24"/>
                <w:lang w:eastAsia="ar-SA"/>
              </w:rPr>
              <w:t>.</w:t>
            </w:r>
            <w:r w:rsidRPr="005D3946">
              <w:rPr>
                <w:rFonts w:ascii="Times New Roman" w:eastAsia="Andale Sans UI" w:hAnsi="Times New Roman" w:cs="Times New Roman"/>
                <w:sz w:val="24"/>
                <w:szCs w:val="24"/>
                <w:lang w:eastAsia="ar-SA"/>
              </w:rPr>
              <w:t xml:space="preserve"> Np.</w:t>
            </w:r>
            <w:r w:rsidRPr="005D3946">
              <w:rPr>
                <w:rFonts w:ascii="Times New Roman" w:hAnsi="Times New Roman" w:cs="Times New Roman"/>
                <w:sz w:val="24"/>
                <w:szCs w:val="24"/>
              </w:rPr>
              <w:t xml:space="preserve"> Wiatr jęczał wśród drzew.</w:t>
            </w:r>
          </w:p>
        </w:tc>
      </w:tr>
      <w:tr w:rsidR="00DC6A64" w:rsidRPr="005D3946" w14:paraId="44973A74" w14:textId="77777777" w:rsidTr="00514CFF">
        <w:trPr>
          <w:gridAfter w:val="1"/>
          <w:wAfter w:w="236" w:type="dxa"/>
          <w:trHeight w:val="1134"/>
        </w:trPr>
        <w:tc>
          <w:tcPr>
            <w:cnfStyle w:val="000010000000" w:firstRow="0" w:lastRow="0" w:firstColumn="0" w:lastColumn="0" w:oddVBand="1" w:evenVBand="0" w:oddHBand="0" w:evenHBand="0" w:firstRowFirstColumn="0" w:firstRowLastColumn="0" w:lastRowFirstColumn="0" w:lastRowLastColumn="0"/>
            <w:tcW w:w="2522" w:type="dxa"/>
          </w:tcPr>
          <w:p w14:paraId="7C025F29" w14:textId="77777777" w:rsidR="00DC6A64" w:rsidRPr="005D3946" w:rsidRDefault="00DC6A64" w:rsidP="005D3946">
            <w:pPr>
              <w:widowControl w:val="0"/>
              <w:suppressAutoHyphens/>
              <w:jc w:val="both"/>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PERSONIFIKACJA</w:t>
            </w:r>
          </w:p>
        </w:tc>
        <w:tc>
          <w:tcPr>
            <w:tcW w:w="7225" w:type="dxa"/>
          </w:tcPr>
          <w:p w14:paraId="0209949F" w14:textId="77777777" w:rsidR="00DC6A64" w:rsidRPr="005D3946" w:rsidRDefault="00DC6A64" w:rsidP="005D3946">
            <w:pPr>
              <w:widowControl w:val="0"/>
              <w:suppressAutoHyphens/>
              <w:jc w:val="both"/>
              <w:cnfStyle w:val="000000000000" w:firstRow="0" w:lastRow="0" w:firstColumn="0" w:lastColumn="0" w:oddVBand="0" w:evenVBand="0" w:oddHBand="0" w:evenHBand="0" w:firstRowFirstColumn="0" w:firstRowLastColumn="0" w:lastRowFirstColumn="0" w:lastRowLastColumn="0"/>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Uosobienie (rodzaj metafory). Nadanie zjawiskom, przedmiotom cech ludzkich. Np.</w:t>
            </w:r>
            <w:r w:rsidRPr="005D3946">
              <w:rPr>
                <w:rFonts w:ascii="Times New Roman" w:hAnsi="Times New Roman" w:cs="Times New Roman"/>
                <w:sz w:val="24"/>
                <w:szCs w:val="24"/>
              </w:rPr>
              <w:t xml:space="preserve"> Nadzieja umiera ostatnia.</w:t>
            </w:r>
          </w:p>
        </w:tc>
      </w:tr>
      <w:tr w:rsidR="00DC6A64" w:rsidRPr="005D3946" w14:paraId="5FDCA6AB" w14:textId="77777777" w:rsidTr="00514CFF">
        <w:trPr>
          <w:gridAfter w:val="1"/>
          <w:cnfStyle w:val="000000100000" w:firstRow="0" w:lastRow="0" w:firstColumn="0" w:lastColumn="0" w:oddVBand="0" w:evenVBand="0" w:oddHBand="1" w:evenHBand="0" w:firstRowFirstColumn="0" w:firstRowLastColumn="0" w:lastRowFirstColumn="0" w:lastRowLastColumn="0"/>
          <w:wAfter w:w="236" w:type="dxa"/>
          <w:trHeight w:val="942"/>
        </w:trPr>
        <w:tc>
          <w:tcPr>
            <w:cnfStyle w:val="000010000000" w:firstRow="0" w:lastRow="0" w:firstColumn="0" w:lastColumn="0" w:oddVBand="1" w:evenVBand="0" w:oddHBand="0" w:evenHBand="0" w:firstRowFirstColumn="0" w:firstRowLastColumn="0" w:lastRowFirstColumn="0" w:lastRowLastColumn="0"/>
            <w:tcW w:w="2522" w:type="dxa"/>
          </w:tcPr>
          <w:p w14:paraId="78AA51CD" w14:textId="77777777" w:rsidR="00DC6A64" w:rsidRPr="005D3946" w:rsidRDefault="00DC6A64" w:rsidP="005D3946">
            <w:pPr>
              <w:widowControl w:val="0"/>
              <w:suppressAutoHyphens/>
              <w:jc w:val="both"/>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SYMBOL</w:t>
            </w:r>
          </w:p>
        </w:tc>
        <w:tc>
          <w:tcPr>
            <w:tcW w:w="7225" w:type="dxa"/>
          </w:tcPr>
          <w:p w14:paraId="39111843" w14:textId="77777777" w:rsidR="00DC6A64" w:rsidRPr="005D3946" w:rsidRDefault="00DC6A64" w:rsidP="005D3946">
            <w:pPr>
              <w:widowControl w:val="0"/>
              <w:suppressAutoHyphens/>
              <w:jc w:val="both"/>
              <w:cnfStyle w:val="000000100000" w:firstRow="0" w:lastRow="0" w:firstColumn="0" w:lastColumn="0" w:oddVBand="0" w:evenVBand="0" w:oddHBand="1" w:evenHBand="0" w:firstRowFirstColumn="0" w:firstRowLastColumn="0" w:lastRowFirstColumn="0" w:lastRowLastColumn="0"/>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Motyw, postać, sytuacja o ukrytym znaczeniu. Np.</w:t>
            </w:r>
            <w:r w:rsidRPr="005D3946">
              <w:rPr>
                <w:rFonts w:ascii="Times New Roman" w:hAnsi="Times New Roman" w:cs="Times New Roman"/>
                <w:sz w:val="24"/>
                <w:szCs w:val="24"/>
              </w:rPr>
              <w:t xml:space="preserve"> Gołąb jako symbol pokoju.</w:t>
            </w:r>
          </w:p>
        </w:tc>
      </w:tr>
      <w:tr w:rsidR="00DC6A64" w:rsidRPr="005D3946" w14:paraId="3F2614E3" w14:textId="77777777" w:rsidTr="00514CFF">
        <w:trPr>
          <w:gridAfter w:val="1"/>
          <w:wAfter w:w="236" w:type="dxa"/>
          <w:trHeight w:val="1134"/>
        </w:trPr>
        <w:tc>
          <w:tcPr>
            <w:cnfStyle w:val="000010000000" w:firstRow="0" w:lastRow="0" w:firstColumn="0" w:lastColumn="0" w:oddVBand="1" w:evenVBand="0" w:oddHBand="0" w:evenHBand="0" w:firstRowFirstColumn="0" w:firstRowLastColumn="0" w:lastRowFirstColumn="0" w:lastRowLastColumn="0"/>
            <w:tcW w:w="2522" w:type="dxa"/>
          </w:tcPr>
          <w:p w14:paraId="2EF2D047" w14:textId="77777777" w:rsidR="00DC6A64" w:rsidRPr="005D3946" w:rsidRDefault="00DC6A64" w:rsidP="005D3946">
            <w:pPr>
              <w:widowControl w:val="0"/>
              <w:suppressAutoHyphens/>
              <w:jc w:val="both"/>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ALEGORIA</w:t>
            </w:r>
          </w:p>
        </w:tc>
        <w:tc>
          <w:tcPr>
            <w:tcW w:w="7225" w:type="dxa"/>
          </w:tcPr>
          <w:p w14:paraId="342D0BAF" w14:textId="77777777" w:rsidR="00DC6A64" w:rsidRPr="005D3946" w:rsidRDefault="00DC6A64" w:rsidP="005D3946">
            <w:pPr>
              <w:widowControl w:val="0"/>
              <w:suppressAutoHyphens/>
              <w:jc w:val="both"/>
              <w:cnfStyle w:val="000000000000" w:firstRow="0" w:lastRow="0" w:firstColumn="0" w:lastColumn="0" w:oddVBand="0" w:evenVBand="0" w:oddHBand="0" w:evenHBand="0" w:firstRowFirstColumn="0" w:firstRowLastColumn="0" w:lastRowFirstColumn="0" w:lastRowLastColumn="0"/>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Motyw, postać, sytuacja – posiadające prócz dosłownego, sensy ukryte, ale w odróżnieniu od symbolu daje się ono jednoznacznie odczytać. Np.</w:t>
            </w:r>
            <w:r w:rsidRPr="005D3946">
              <w:rPr>
                <w:rFonts w:ascii="Times New Roman" w:hAnsi="Times New Roman" w:cs="Times New Roman"/>
                <w:sz w:val="24"/>
                <w:szCs w:val="24"/>
              </w:rPr>
              <w:t xml:space="preserve"> Mrówka jako alegoria pracowitości w bajkach Ezopa.</w:t>
            </w:r>
          </w:p>
        </w:tc>
      </w:tr>
      <w:tr w:rsidR="00DC6A64" w:rsidRPr="005D3946" w14:paraId="0C7AEA7F" w14:textId="77777777" w:rsidTr="00514CFF">
        <w:trPr>
          <w:gridAfter w:val="1"/>
          <w:cnfStyle w:val="000000100000" w:firstRow="0" w:lastRow="0" w:firstColumn="0" w:lastColumn="0" w:oddVBand="0" w:evenVBand="0" w:oddHBand="1" w:evenHBand="0" w:firstRowFirstColumn="0" w:firstRowLastColumn="0" w:lastRowFirstColumn="0" w:lastRowLastColumn="0"/>
          <w:wAfter w:w="236" w:type="dxa"/>
          <w:trHeight w:val="434"/>
        </w:trPr>
        <w:tc>
          <w:tcPr>
            <w:cnfStyle w:val="000010000000" w:firstRow="0" w:lastRow="0" w:firstColumn="0" w:lastColumn="0" w:oddVBand="1" w:evenVBand="0" w:oddHBand="0" w:evenHBand="0" w:firstRowFirstColumn="0" w:firstRowLastColumn="0" w:lastRowFirstColumn="0" w:lastRowLastColumn="0"/>
            <w:tcW w:w="9747" w:type="dxa"/>
            <w:gridSpan w:val="2"/>
          </w:tcPr>
          <w:p w14:paraId="32FC19EA" w14:textId="77777777" w:rsidR="00DC6A64" w:rsidRPr="005D3946" w:rsidRDefault="00DC6A64" w:rsidP="005D3946">
            <w:pPr>
              <w:widowControl w:val="0"/>
              <w:suppressAutoHyphens/>
              <w:jc w:val="both"/>
              <w:rPr>
                <w:rFonts w:ascii="Times New Roman" w:eastAsia="Andale Sans UI" w:hAnsi="Times New Roman" w:cs="Times New Roman"/>
                <w:b/>
                <w:sz w:val="24"/>
                <w:szCs w:val="24"/>
                <w:lang w:eastAsia="ar-SA"/>
              </w:rPr>
            </w:pPr>
            <w:r w:rsidRPr="005D3946">
              <w:rPr>
                <w:rFonts w:ascii="Times New Roman" w:eastAsia="Andale Sans UI" w:hAnsi="Times New Roman" w:cs="Times New Roman"/>
                <w:b/>
                <w:sz w:val="24"/>
                <w:szCs w:val="24"/>
                <w:lang w:eastAsia="ar-SA"/>
              </w:rPr>
              <w:t>……………….. ŚRODKI JĘZYKOWE</w:t>
            </w:r>
          </w:p>
        </w:tc>
      </w:tr>
      <w:tr w:rsidR="00DC6A64" w:rsidRPr="005D3946" w14:paraId="2C3FB9B2" w14:textId="77777777" w:rsidTr="00514CFF">
        <w:trPr>
          <w:gridAfter w:val="1"/>
          <w:wAfter w:w="236" w:type="dxa"/>
          <w:trHeight w:val="1134"/>
        </w:trPr>
        <w:tc>
          <w:tcPr>
            <w:cnfStyle w:val="000010000000" w:firstRow="0" w:lastRow="0" w:firstColumn="0" w:lastColumn="0" w:oddVBand="1" w:evenVBand="0" w:oddHBand="0" w:evenHBand="0" w:firstRowFirstColumn="0" w:firstRowLastColumn="0" w:lastRowFirstColumn="0" w:lastRowLastColumn="0"/>
            <w:tcW w:w="2522" w:type="dxa"/>
          </w:tcPr>
          <w:p w14:paraId="6282BE5C" w14:textId="77777777" w:rsidR="00DC6A64" w:rsidRPr="005D3946" w:rsidRDefault="00DC6A64" w:rsidP="005D3946">
            <w:pPr>
              <w:widowControl w:val="0"/>
              <w:suppressAutoHyphens/>
              <w:jc w:val="both"/>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ONOMATOPEJA</w:t>
            </w:r>
          </w:p>
        </w:tc>
        <w:tc>
          <w:tcPr>
            <w:tcW w:w="7225" w:type="dxa"/>
          </w:tcPr>
          <w:p w14:paraId="4CCDC06A" w14:textId="77777777" w:rsidR="00DC6A64" w:rsidRPr="005D3946" w:rsidRDefault="00DC6A64" w:rsidP="005D3946">
            <w:pPr>
              <w:widowControl w:val="0"/>
              <w:suppressAutoHyphens/>
              <w:jc w:val="both"/>
              <w:cnfStyle w:val="000000000000" w:firstRow="0" w:lastRow="0" w:firstColumn="0" w:lastColumn="0" w:oddVBand="0" w:evenVBand="0" w:oddHBand="0" w:evenHBand="0" w:firstRowFirstColumn="0" w:firstRowLastColumn="0" w:lastRowFirstColumn="0" w:lastRowLastColumn="0"/>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Wyrazy dźwiękonaśladowcze, oddanie słowem dźwięku</w:t>
            </w:r>
          </w:p>
          <w:p w14:paraId="0C5B790E" w14:textId="77777777" w:rsidR="00DC6A64" w:rsidRPr="005D3946" w:rsidRDefault="00DC6A64" w:rsidP="005D3946">
            <w:pPr>
              <w:widowControl w:val="0"/>
              <w:suppressAutoHyphens/>
              <w:jc w:val="both"/>
              <w:cnfStyle w:val="000000000000" w:firstRow="0" w:lastRow="0" w:firstColumn="0" w:lastColumn="0" w:oddVBand="0" w:evenVBand="0" w:oddHBand="0" w:evenHBand="0" w:firstRowFirstColumn="0" w:firstRowLastColumn="0" w:lastRowFirstColumn="0" w:lastRowLastColumn="0"/>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służy tworzeniu nastroju, wydobywania dodatkowych znaczeń. Np.</w:t>
            </w:r>
            <w:r w:rsidRPr="005D3946">
              <w:rPr>
                <w:rFonts w:ascii="Times New Roman" w:hAnsi="Times New Roman" w:cs="Times New Roman"/>
                <w:sz w:val="24"/>
                <w:szCs w:val="24"/>
              </w:rPr>
              <w:t xml:space="preserve"> Bum!</w:t>
            </w:r>
          </w:p>
        </w:tc>
      </w:tr>
      <w:tr w:rsidR="00DC6A64" w:rsidRPr="005D3946" w14:paraId="72079E1F" w14:textId="77777777" w:rsidTr="00514CFF">
        <w:trPr>
          <w:gridAfter w:val="1"/>
          <w:cnfStyle w:val="000000100000" w:firstRow="0" w:lastRow="0" w:firstColumn="0" w:lastColumn="0" w:oddVBand="0" w:evenVBand="0" w:oddHBand="1" w:evenHBand="0" w:firstRowFirstColumn="0" w:firstRowLastColumn="0" w:lastRowFirstColumn="0" w:lastRowLastColumn="0"/>
          <w:wAfter w:w="236" w:type="dxa"/>
          <w:trHeight w:val="1134"/>
        </w:trPr>
        <w:tc>
          <w:tcPr>
            <w:cnfStyle w:val="000010000000" w:firstRow="0" w:lastRow="0" w:firstColumn="0" w:lastColumn="0" w:oddVBand="1" w:evenVBand="0" w:oddHBand="0" w:evenHBand="0" w:firstRowFirstColumn="0" w:firstRowLastColumn="0" w:lastRowFirstColumn="0" w:lastRowLastColumn="0"/>
            <w:tcW w:w="2522" w:type="dxa"/>
          </w:tcPr>
          <w:p w14:paraId="23C3B091" w14:textId="77777777" w:rsidR="00DC6A64" w:rsidRPr="005D3946" w:rsidRDefault="00DC6A64" w:rsidP="005D3946">
            <w:pPr>
              <w:widowControl w:val="0"/>
              <w:suppressAutoHyphens/>
              <w:jc w:val="both"/>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lastRenderedPageBreak/>
              <w:t>ALITERACJA</w:t>
            </w:r>
          </w:p>
        </w:tc>
        <w:tc>
          <w:tcPr>
            <w:tcW w:w="7225" w:type="dxa"/>
          </w:tcPr>
          <w:p w14:paraId="2559686B" w14:textId="77777777" w:rsidR="00DC6A64" w:rsidRPr="005D3946" w:rsidRDefault="00DC6A64" w:rsidP="005D3946">
            <w:pPr>
              <w:widowControl w:val="0"/>
              <w:suppressAutoHyphens/>
              <w:jc w:val="both"/>
              <w:cnfStyle w:val="000000100000" w:firstRow="0" w:lastRow="0" w:firstColumn="0" w:lastColumn="0" w:oddVBand="0" w:evenVBand="0" w:oddHBand="1" w:evenHBand="0" w:firstRowFirstColumn="0" w:firstRowLastColumn="0" w:lastRowFirstColumn="0" w:lastRowLastColumn="0"/>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Powtórzenie tych samych liter i sylab na początku wyrazów w wersie, w kolejnych wersach lub w zdaniu rytmizuje utwór, może wnosić nowe znaczenia. Np.</w:t>
            </w:r>
            <w:r w:rsidRPr="005D3946">
              <w:rPr>
                <w:rFonts w:ascii="Times New Roman" w:hAnsi="Times New Roman" w:cs="Times New Roman"/>
                <w:sz w:val="24"/>
                <w:szCs w:val="24"/>
              </w:rPr>
              <w:t xml:space="preserve"> Biały bez bujnie barwi bukiety.</w:t>
            </w:r>
          </w:p>
        </w:tc>
      </w:tr>
    </w:tbl>
    <w:p w14:paraId="2949EF84" w14:textId="77777777" w:rsidR="0058430C" w:rsidRPr="005D3946" w:rsidRDefault="0058430C" w:rsidP="005D3946">
      <w:pPr>
        <w:widowControl w:val="0"/>
        <w:suppressAutoHyphens/>
        <w:spacing w:after="0" w:line="240" w:lineRule="auto"/>
        <w:jc w:val="both"/>
        <w:rPr>
          <w:rFonts w:ascii="Times New Roman" w:eastAsia="Andale Sans UI" w:hAnsi="Times New Roman" w:cs="Times New Roman"/>
          <w:sz w:val="24"/>
          <w:szCs w:val="24"/>
          <w:lang w:eastAsia="ar-SA"/>
        </w:rPr>
      </w:pPr>
    </w:p>
    <w:p w14:paraId="14767625" w14:textId="77777777" w:rsidR="0058430C" w:rsidRPr="005D3946" w:rsidRDefault="0058430C" w:rsidP="005D3946">
      <w:pPr>
        <w:widowControl w:val="0"/>
        <w:suppressAutoHyphens/>
        <w:spacing w:after="0" w:line="240" w:lineRule="auto"/>
        <w:jc w:val="both"/>
        <w:rPr>
          <w:rFonts w:ascii="Times New Roman" w:eastAsia="Andale Sans UI" w:hAnsi="Times New Roman" w:cs="Times New Roman"/>
          <w:sz w:val="24"/>
          <w:szCs w:val="24"/>
          <w:lang w:eastAsia="ar-SA"/>
        </w:rPr>
      </w:pPr>
    </w:p>
    <w:p w14:paraId="1F9F1F18" w14:textId="77777777" w:rsidR="0058430C" w:rsidRPr="005D3946" w:rsidRDefault="00873CDA" w:rsidP="005D3946">
      <w:pPr>
        <w:widowControl w:val="0"/>
        <w:suppressAutoHyphens/>
        <w:spacing w:after="0" w:line="240" w:lineRule="auto"/>
        <w:jc w:val="both"/>
        <w:rPr>
          <w:rFonts w:ascii="Times New Roman" w:eastAsia="Andale Sans UI" w:hAnsi="Times New Roman" w:cs="Times New Roman"/>
          <w:sz w:val="24"/>
          <w:szCs w:val="24"/>
          <w:lang w:eastAsia="ar-SA"/>
        </w:rPr>
      </w:pPr>
      <w:r w:rsidRPr="005D3946">
        <w:rPr>
          <w:rFonts w:ascii="Times New Roman" w:hAnsi="Times New Roman" w:cs="Times New Roman"/>
          <w:b/>
          <w:sz w:val="24"/>
          <w:szCs w:val="24"/>
        </w:rPr>
        <w:t>Ćwiczenie 2</w:t>
      </w:r>
      <w:r w:rsidR="0058430C" w:rsidRPr="005D3946">
        <w:rPr>
          <w:rFonts w:ascii="Times New Roman" w:eastAsia="Andale Sans UI" w:hAnsi="Times New Roman" w:cs="Times New Roman"/>
          <w:b/>
          <w:sz w:val="24"/>
          <w:szCs w:val="24"/>
          <w:lang w:eastAsia="ar-SA"/>
        </w:rPr>
        <w:t>.</w:t>
      </w:r>
      <w:r w:rsidRPr="005D3946">
        <w:rPr>
          <w:rFonts w:ascii="Times New Roman" w:eastAsia="Andale Sans UI" w:hAnsi="Times New Roman" w:cs="Times New Roman"/>
          <w:b/>
          <w:sz w:val="24"/>
          <w:szCs w:val="24"/>
          <w:lang w:eastAsia="ar-SA"/>
        </w:rPr>
        <w:t xml:space="preserve"> </w:t>
      </w:r>
      <w:r w:rsidR="0058430C" w:rsidRPr="005D3946">
        <w:rPr>
          <w:rFonts w:ascii="Times New Roman" w:eastAsia="Andale Sans UI" w:hAnsi="Times New Roman" w:cs="Times New Roman"/>
          <w:sz w:val="24"/>
          <w:szCs w:val="24"/>
          <w:lang w:eastAsia="ar-SA"/>
        </w:rPr>
        <w:t>Określ rodzaje środków językowych</w:t>
      </w:r>
      <w:r w:rsidRPr="005D3946">
        <w:rPr>
          <w:rFonts w:ascii="Times New Roman" w:eastAsia="Andale Sans UI" w:hAnsi="Times New Roman" w:cs="Times New Roman"/>
          <w:sz w:val="24"/>
          <w:szCs w:val="24"/>
          <w:lang w:eastAsia="ar-SA"/>
        </w:rPr>
        <w:t xml:space="preserve"> w następujących przykładach</w:t>
      </w:r>
      <w:r w:rsidR="0022368D" w:rsidRPr="005D3946">
        <w:rPr>
          <w:rFonts w:ascii="Times New Roman" w:eastAsia="Andale Sans UI" w:hAnsi="Times New Roman" w:cs="Times New Roman"/>
          <w:sz w:val="24"/>
          <w:szCs w:val="24"/>
          <w:lang w:eastAsia="ar-SA"/>
        </w:rPr>
        <w:t xml:space="preserve"> </w:t>
      </w:r>
      <w:r w:rsidR="0022368D" w:rsidRPr="005D3946">
        <w:rPr>
          <w:rFonts w:ascii="Times New Roman" w:hAnsi="Times New Roman" w:cs="Times New Roman"/>
          <w:sz w:val="24"/>
          <w:szCs w:val="24"/>
        </w:rPr>
        <w:t>(6 p.)</w:t>
      </w:r>
      <w:r w:rsidR="0058430C" w:rsidRPr="005D3946">
        <w:rPr>
          <w:rFonts w:ascii="Times New Roman" w:eastAsia="Andale Sans UI" w:hAnsi="Times New Roman" w:cs="Times New Roman"/>
          <w:sz w:val="24"/>
          <w:szCs w:val="24"/>
          <w:lang w:eastAsia="ar-SA"/>
        </w:rPr>
        <w:t>:</w:t>
      </w:r>
    </w:p>
    <w:p w14:paraId="3678914B" w14:textId="77777777" w:rsidR="0058430C" w:rsidRPr="005D3946" w:rsidRDefault="0058430C" w:rsidP="005D3946">
      <w:pPr>
        <w:pStyle w:val="ListParagraph"/>
        <w:widowControl w:val="0"/>
        <w:numPr>
          <w:ilvl w:val="0"/>
          <w:numId w:val="40"/>
        </w:numPr>
        <w:suppressAutoHyphens/>
        <w:spacing w:after="0" w:line="240" w:lineRule="auto"/>
        <w:jc w:val="both"/>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cyprysy mówią;</w:t>
      </w:r>
    </w:p>
    <w:p w14:paraId="4A6ABF37" w14:textId="77777777" w:rsidR="0058430C" w:rsidRPr="005D3946" w:rsidRDefault="0058430C" w:rsidP="005D3946">
      <w:pPr>
        <w:pStyle w:val="ListParagraph"/>
        <w:widowControl w:val="0"/>
        <w:numPr>
          <w:ilvl w:val="0"/>
          <w:numId w:val="40"/>
        </w:numPr>
        <w:suppressAutoHyphens/>
        <w:spacing w:after="0" w:line="240" w:lineRule="auto"/>
        <w:jc w:val="both"/>
        <w:rPr>
          <w:rFonts w:ascii="Times New Roman" w:eastAsia="Andale Sans UI" w:hAnsi="Times New Roman" w:cs="Times New Roman"/>
          <w:sz w:val="24"/>
          <w:szCs w:val="24"/>
          <w:lang w:eastAsia="ar-SA"/>
        </w:rPr>
      </w:pPr>
      <w:proofErr w:type="spellStart"/>
      <w:r w:rsidRPr="005D3946">
        <w:rPr>
          <w:rFonts w:ascii="Times New Roman" w:eastAsia="Andale Sans UI" w:hAnsi="Times New Roman" w:cs="Times New Roman"/>
          <w:sz w:val="24"/>
          <w:szCs w:val="24"/>
          <w:lang w:eastAsia="ar-SA"/>
        </w:rPr>
        <w:t>Veni</w:t>
      </w:r>
      <w:proofErr w:type="spellEnd"/>
      <w:r w:rsidRPr="005D3946">
        <w:rPr>
          <w:rFonts w:ascii="Times New Roman" w:eastAsia="Andale Sans UI" w:hAnsi="Times New Roman" w:cs="Times New Roman"/>
          <w:sz w:val="24"/>
          <w:szCs w:val="24"/>
          <w:lang w:eastAsia="ar-SA"/>
        </w:rPr>
        <w:t xml:space="preserve">, </w:t>
      </w:r>
      <w:proofErr w:type="spellStart"/>
      <w:r w:rsidRPr="005D3946">
        <w:rPr>
          <w:rFonts w:ascii="Times New Roman" w:eastAsia="Andale Sans UI" w:hAnsi="Times New Roman" w:cs="Times New Roman"/>
          <w:sz w:val="24"/>
          <w:szCs w:val="24"/>
          <w:lang w:eastAsia="ar-SA"/>
        </w:rPr>
        <w:t>vidi</w:t>
      </w:r>
      <w:proofErr w:type="spellEnd"/>
      <w:r w:rsidRPr="005D3946">
        <w:rPr>
          <w:rFonts w:ascii="Times New Roman" w:eastAsia="Andale Sans UI" w:hAnsi="Times New Roman" w:cs="Times New Roman"/>
          <w:sz w:val="24"/>
          <w:szCs w:val="24"/>
          <w:lang w:eastAsia="ar-SA"/>
        </w:rPr>
        <w:t xml:space="preserve">, </w:t>
      </w:r>
      <w:proofErr w:type="spellStart"/>
      <w:r w:rsidRPr="005D3946">
        <w:rPr>
          <w:rFonts w:ascii="Times New Roman" w:eastAsia="Andale Sans UI" w:hAnsi="Times New Roman" w:cs="Times New Roman"/>
          <w:sz w:val="24"/>
          <w:szCs w:val="24"/>
          <w:lang w:eastAsia="ar-SA"/>
        </w:rPr>
        <w:t>vici</w:t>
      </w:r>
      <w:proofErr w:type="spellEnd"/>
      <w:r w:rsidRPr="005D3946">
        <w:rPr>
          <w:rFonts w:ascii="Times New Roman" w:eastAsia="Andale Sans UI" w:hAnsi="Times New Roman" w:cs="Times New Roman"/>
          <w:sz w:val="24"/>
          <w:szCs w:val="24"/>
          <w:lang w:eastAsia="ar-SA"/>
        </w:rPr>
        <w:t>;</w:t>
      </w:r>
    </w:p>
    <w:p w14:paraId="7C367A11" w14:textId="77777777" w:rsidR="0058430C" w:rsidRPr="005D3946" w:rsidRDefault="0058430C" w:rsidP="005D3946">
      <w:pPr>
        <w:pStyle w:val="ListParagraph"/>
        <w:widowControl w:val="0"/>
        <w:numPr>
          <w:ilvl w:val="0"/>
          <w:numId w:val="40"/>
        </w:numPr>
        <w:suppressAutoHyphens/>
        <w:spacing w:after="0" w:line="240" w:lineRule="auto"/>
        <w:jc w:val="both"/>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ojczyzna dolara;</w:t>
      </w:r>
    </w:p>
    <w:p w14:paraId="50F5DD41" w14:textId="77777777" w:rsidR="0058430C" w:rsidRPr="005D3946" w:rsidRDefault="0058430C" w:rsidP="005D3946">
      <w:pPr>
        <w:pStyle w:val="ListParagraph"/>
        <w:widowControl w:val="0"/>
        <w:numPr>
          <w:ilvl w:val="0"/>
          <w:numId w:val="40"/>
        </w:numPr>
        <w:suppressAutoHyphens/>
        <w:spacing w:after="0" w:line="240" w:lineRule="auto"/>
        <w:jc w:val="both"/>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Ty nic nie czujesz, ja cierpię ból srodze;</w:t>
      </w:r>
    </w:p>
    <w:p w14:paraId="0335E2DB" w14:textId="77777777" w:rsidR="0058430C" w:rsidRPr="005D3946" w:rsidRDefault="0058430C" w:rsidP="005D3946">
      <w:pPr>
        <w:pStyle w:val="ListParagraph"/>
        <w:widowControl w:val="0"/>
        <w:numPr>
          <w:ilvl w:val="0"/>
          <w:numId w:val="40"/>
        </w:numPr>
        <w:suppressAutoHyphens/>
        <w:spacing w:after="0" w:line="240" w:lineRule="auto"/>
        <w:jc w:val="both"/>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Bóg się rodzi , moc truchleje;</w:t>
      </w:r>
    </w:p>
    <w:p w14:paraId="454C8FAD" w14:textId="77777777" w:rsidR="0058430C" w:rsidRPr="005D3946" w:rsidRDefault="0058430C" w:rsidP="005D3946">
      <w:pPr>
        <w:pStyle w:val="ListParagraph"/>
        <w:widowControl w:val="0"/>
        <w:numPr>
          <w:ilvl w:val="0"/>
          <w:numId w:val="40"/>
        </w:numPr>
        <w:suppressAutoHyphens/>
        <w:spacing w:after="0" w:line="240" w:lineRule="auto"/>
        <w:jc w:val="both"/>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Litwo! Ojczyzno moja!</w:t>
      </w:r>
    </w:p>
    <w:p w14:paraId="2530A875" w14:textId="77777777" w:rsidR="008234EA" w:rsidRPr="005D3946" w:rsidRDefault="008234EA" w:rsidP="005D3946">
      <w:pPr>
        <w:widowControl w:val="0"/>
        <w:suppressAutoHyphens/>
        <w:spacing w:after="0" w:line="240" w:lineRule="auto"/>
        <w:jc w:val="both"/>
        <w:rPr>
          <w:rFonts w:ascii="Times New Roman" w:eastAsia="Andale Sans UI" w:hAnsi="Times New Roman" w:cs="Times New Roman"/>
          <w:b/>
          <w:sz w:val="24"/>
          <w:szCs w:val="24"/>
          <w:lang w:eastAsia="ar-SA"/>
        </w:rPr>
      </w:pPr>
      <w:bookmarkStart w:id="1" w:name="h.44sinio" w:colFirst="0" w:colLast="0"/>
      <w:bookmarkEnd w:id="1"/>
    </w:p>
    <w:p w14:paraId="56BB5B5B" w14:textId="77777777" w:rsidR="0058430C" w:rsidRPr="005D3946" w:rsidRDefault="00873CDA" w:rsidP="005D3946">
      <w:pPr>
        <w:widowControl w:val="0"/>
        <w:suppressAutoHyphens/>
        <w:spacing w:after="0" w:line="240" w:lineRule="auto"/>
        <w:jc w:val="both"/>
        <w:rPr>
          <w:rFonts w:ascii="Times New Roman" w:eastAsia="Andale Sans UI" w:hAnsi="Times New Roman" w:cs="Times New Roman"/>
          <w:sz w:val="24"/>
          <w:szCs w:val="24"/>
          <w:lang w:eastAsia="ar-SA"/>
        </w:rPr>
      </w:pPr>
      <w:r w:rsidRPr="005D3946">
        <w:rPr>
          <w:rFonts w:ascii="Times New Roman" w:hAnsi="Times New Roman" w:cs="Times New Roman"/>
          <w:b/>
          <w:sz w:val="24"/>
          <w:szCs w:val="24"/>
        </w:rPr>
        <w:t>Ćwiczenie 3</w:t>
      </w:r>
      <w:r w:rsidR="0058430C" w:rsidRPr="005D3946">
        <w:rPr>
          <w:rFonts w:ascii="Times New Roman" w:eastAsia="Andale Sans UI" w:hAnsi="Times New Roman" w:cs="Times New Roman"/>
          <w:b/>
          <w:sz w:val="24"/>
          <w:szCs w:val="24"/>
          <w:lang w:eastAsia="ar-SA"/>
        </w:rPr>
        <w:t>.</w:t>
      </w:r>
      <w:r w:rsidRPr="005D3946">
        <w:rPr>
          <w:rFonts w:ascii="Times New Roman" w:eastAsia="Andale Sans UI" w:hAnsi="Times New Roman" w:cs="Times New Roman"/>
          <w:b/>
          <w:sz w:val="24"/>
          <w:szCs w:val="24"/>
          <w:lang w:eastAsia="ar-SA"/>
        </w:rPr>
        <w:t xml:space="preserve"> </w:t>
      </w:r>
      <w:r w:rsidRPr="005D3946">
        <w:rPr>
          <w:rFonts w:ascii="Times New Roman" w:eastAsia="Andale Sans UI" w:hAnsi="Times New Roman" w:cs="Times New Roman"/>
          <w:sz w:val="24"/>
          <w:szCs w:val="24"/>
          <w:lang w:eastAsia="ar-SA"/>
        </w:rPr>
        <w:t>Zanalizuj reklamy pod względem obecności środków retorycznych</w:t>
      </w:r>
      <w:r w:rsidR="0022368D" w:rsidRPr="005D3946">
        <w:rPr>
          <w:rFonts w:ascii="Times New Roman" w:eastAsia="Andale Sans UI" w:hAnsi="Times New Roman" w:cs="Times New Roman"/>
          <w:sz w:val="24"/>
          <w:szCs w:val="24"/>
          <w:lang w:eastAsia="ar-SA"/>
        </w:rPr>
        <w:t xml:space="preserve"> </w:t>
      </w:r>
      <w:r w:rsidR="0022368D" w:rsidRPr="005D3946">
        <w:rPr>
          <w:rFonts w:ascii="Times New Roman" w:hAnsi="Times New Roman" w:cs="Times New Roman"/>
          <w:sz w:val="24"/>
          <w:szCs w:val="24"/>
        </w:rPr>
        <w:t>(10 p.)</w:t>
      </w:r>
      <w:r w:rsidRPr="005D3946">
        <w:rPr>
          <w:rFonts w:ascii="Times New Roman" w:eastAsia="Andale Sans UI" w:hAnsi="Times New Roman" w:cs="Times New Roman"/>
          <w:sz w:val="24"/>
          <w:szCs w:val="24"/>
          <w:lang w:eastAsia="ar-SA"/>
        </w:rPr>
        <w:t>.</w:t>
      </w:r>
    </w:p>
    <w:p w14:paraId="6CAC9D81" w14:textId="77777777" w:rsidR="0058430C" w:rsidRPr="005D3946" w:rsidRDefault="0058430C" w:rsidP="005D3946">
      <w:pPr>
        <w:pStyle w:val="ListParagraph"/>
        <w:numPr>
          <w:ilvl w:val="0"/>
          <w:numId w:val="30"/>
        </w:numPr>
        <w:spacing w:after="0" w:line="240" w:lineRule="auto"/>
        <w:jc w:val="both"/>
        <w:rPr>
          <w:rFonts w:ascii="Times New Roman" w:hAnsi="Times New Roman" w:cs="Times New Roman"/>
          <w:sz w:val="24"/>
          <w:szCs w:val="24"/>
        </w:rPr>
      </w:pPr>
      <w:r w:rsidRPr="005D3946">
        <w:rPr>
          <w:rFonts w:ascii="Times New Roman" w:hAnsi="Times New Roman" w:cs="Times New Roman"/>
          <w:bCs/>
          <w:iCs/>
          <w:sz w:val="24"/>
          <w:szCs w:val="24"/>
        </w:rPr>
        <w:t>Weź</w:t>
      </w:r>
      <w:r w:rsidRPr="005D3946">
        <w:rPr>
          <w:rFonts w:ascii="Times New Roman" w:hAnsi="Times New Roman" w:cs="Times New Roman"/>
          <w:sz w:val="24"/>
          <w:szCs w:val="24"/>
        </w:rPr>
        <w:t xml:space="preserve"> włosy w Swoje ręce! (reklama szamponu )</w:t>
      </w:r>
    </w:p>
    <w:p w14:paraId="352349D6" w14:textId="77777777" w:rsidR="0058430C" w:rsidRPr="005D3946" w:rsidRDefault="0058430C" w:rsidP="005D3946">
      <w:pPr>
        <w:pStyle w:val="ListParagraph"/>
        <w:numPr>
          <w:ilvl w:val="0"/>
          <w:numId w:val="30"/>
        </w:num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 xml:space="preserve">Komu w drogę, temu </w:t>
      </w:r>
      <w:proofErr w:type="spellStart"/>
      <w:r w:rsidRPr="005D3946">
        <w:rPr>
          <w:rFonts w:ascii="Times New Roman" w:hAnsi="Times New Roman" w:cs="Times New Roman"/>
          <w:sz w:val="24"/>
          <w:szCs w:val="24"/>
        </w:rPr>
        <w:t>Alpinus</w:t>
      </w:r>
      <w:proofErr w:type="spellEnd"/>
      <w:r w:rsidRPr="005D3946">
        <w:rPr>
          <w:rFonts w:ascii="Times New Roman" w:hAnsi="Times New Roman" w:cs="Times New Roman"/>
          <w:sz w:val="24"/>
          <w:szCs w:val="24"/>
        </w:rPr>
        <w:t>! (reklama oleju)</w:t>
      </w:r>
    </w:p>
    <w:p w14:paraId="25D466D8" w14:textId="77777777" w:rsidR="0058430C" w:rsidRPr="005D3946" w:rsidRDefault="0058430C" w:rsidP="005D3946">
      <w:pPr>
        <w:pStyle w:val="ListParagraph"/>
        <w:numPr>
          <w:ilvl w:val="0"/>
          <w:numId w:val="30"/>
        </w:num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Bądź sobą, wybierz Pepsi! (reklama Pepsi)</w:t>
      </w:r>
    </w:p>
    <w:p w14:paraId="607A269D" w14:textId="77777777" w:rsidR="0058430C" w:rsidRPr="005D3946" w:rsidRDefault="0058430C" w:rsidP="005D3946">
      <w:pPr>
        <w:pStyle w:val="ListParagraph"/>
        <w:numPr>
          <w:ilvl w:val="0"/>
          <w:numId w:val="30"/>
        </w:numPr>
        <w:spacing w:after="0" w:line="240" w:lineRule="auto"/>
        <w:jc w:val="both"/>
        <w:rPr>
          <w:rFonts w:ascii="Times New Roman" w:hAnsi="Times New Roman" w:cs="Times New Roman"/>
          <w:sz w:val="24"/>
          <w:szCs w:val="24"/>
        </w:rPr>
      </w:pPr>
      <w:proofErr w:type="spellStart"/>
      <w:r w:rsidRPr="005D3946">
        <w:rPr>
          <w:rFonts w:ascii="Times New Roman" w:hAnsi="Times New Roman" w:cs="Times New Roman"/>
          <w:sz w:val="24"/>
          <w:szCs w:val="24"/>
        </w:rPr>
        <w:t>Przenajlepsza</w:t>
      </w:r>
      <w:proofErr w:type="spellEnd"/>
      <w:r w:rsidRPr="005D3946">
        <w:rPr>
          <w:rFonts w:ascii="Times New Roman" w:hAnsi="Times New Roman" w:cs="Times New Roman"/>
          <w:sz w:val="24"/>
          <w:szCs w:val="24"/>
        </w:rPr>
        <w:t xml:space="preserve"> obsługa stajni i </w:t>
      </w:r>
      <w:proofErr w:type="spellStart"/>
      <w:r w:rsidRPr="005D3946">
        <w:rPr>
          <w:rFonts w:ascii="Times New Roman" w:hAnsi="Times New Roman" w:cs="Times New Roman"/>
          <w:sz w:val="24"/>
          <w:szCs w:val="24"/>
        </w:rPr>
        <w:t>arcywłaściciel</w:t>
      </w:r>
      <w:proofErr w:type="spellEnd"/>
      <w:r w:rsidRPr="005D3946">
        <w:rPr>
          <w:rFonts w:ascii="Times New Roman" w:hAnsi="Times New Roman" w:cs="Times New Roman"/>
          <w:sz w:val="24"/>
          <w:szCs w:val="24"/>
        </w:rPr>
        <w:t xml:space="preserve"> koni (reklama stajni)</w:t>
      </w:r>
    </w:p>
    <w:p w14:paraId="49282D13" w14:textId="77777777" w:rsidR="0058430C" w:rsidRPr="005D3946" w:rsidRDefault="000E19CF" w:rsidP="005D3946">
      <w:pPr>
        <w:pStyle w:val="ListParagraph"/>
        <w:numPr>
          <w:ilvl w:val="0"/>
          <w:numId w:val="30"/>
        </w:num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 xml:space="preserve">Ser to przyjemny deser </w:t>
      </w:r>
      <w:r w:rsidR="0058430C" w:rsidRPr="005D3946">
        <w:rPr>
          <w:rFonts w:ascii="Times New Roman" w:hAnsi="Times New Roman" w:cs="Times New Roman"/>
          <w:sz w:val="24"/>
          <w:szCs w:val="24"/>
        </w:rPr>
        <w:t xml:space="preserve">(reklama </w:t>
      </w:r>
      <w:r w:rsidRPr="005D3946">
        <w:rPr>
          <w:rFonts w:ascii="Times New Roman" w:hAnsi="Times New Roman" w:cs="Times New Roman"/>
          <w:sz w:val="24"/>
          <w:szCs w:val="24"/>
        </w:rPr>
        <w:t>sera</w:t>
      </w:r>
      <w:r w:rsidR="0058430C" w:rsidRPr="005D3946">
        <w:rPr>
          <w:rFonts w:ascii="Times New Roman" w:hAnsi="Times New Roman" w:cs="Times New Roman"/>
          <w:sz w:val="24"/>
          <w:szCs w:val="24"/>
        </w:rPr>
        <w:t>)</w:t>
      </w:r>
    </w:p>
    <w:p w14:paraId="25561C27" w14:textId="77777777" w:rsidR="0058430C" w:rsidRPr="005D3946" w:rsidRDefault="0058430C" w:rsidP="005D3946">
      <w:pPr>
        <w:spacing w:after="0" w:line="240" w:lineRule="auto"/>
        <w:jc w:val="both"/>
        <w:rPr>
          <w:rFonts w:ascii="Times New Roman" w:eastAsia="Andale Sans UI" w:hAnsi="Times New Roman" w:cs="Times New Roman"/>
          <w:b/>
          <w:sz w:val="24"/>
          <w:szCs w:val="24"/>
          <w:lang w:eastAsia="ar-SA"/>
        </w:rPr>
      </w:pPr>
    </w:p>
    <w:p w14:paraId="7382CD5F" w14:textId="77777777" w:rsidR="0058430C" w:rsidRPr="005D3946" w:rsidRDefault="00873CDA"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b/>
          <w:sz w:val="24"/>
          <w:szCs w:val="24"/>
        </w:rPr>
        <w:t>Ćwiczenie 4a</w:t>
      </w:r>
      <w:r w:rsidR="0058430C" w:rsidRPr="005D3946">
        <w:rPr>
          <w:rFonts w:ascii="Times New Roman" w:eastAsia="Andale Sans UI" w:hAnsi="Times New Roman" w:cs="Times New Roman"/>
          <w:b/>
          <w:sz w:val="24"/>
          <w:szCs w:val="24"/>
          <w:lang w:eastAsia="ar-SA"/>
        </w:rPr>
        <w:t>.</w:t>
      </w:r>
      <w:r w:rsidRPr="005D3946">
        <w:rPr>
          <w:rFonts w:ascii="Times New Roman" w:eastAsia="Andale Sans UI" w:hAnsi="Times New Roman" w:cs="Times New Roman"/>
          <w:b/>
          <w:sz w:val="24"/>
          <w:szCs w:val="24"/>
          <w:lang w:eastAsia="ar-SA"/>
        </w:rPr>
        <w:t xml:space="preserve"> Wariant indywidualny*. </w:t>
      </w:r>
      <w:r w:rsidR="0058430C" w:rsidRPr="005D3946">
        <w:rPr>
          <w:rFonts w:ascii="Times New Roman" w:hAnsi="Times New Roman" w:cs="Times New Roman"/>
          <w:sz w:val="24"/>
          <w:szCs w:val="24"/>
        </w:rPr>
        <w:t xml:space="preserve">Napisz </w:t>
      </w:r>
      <w:r w:rsidR="001125F3" w:rsidRPr="005D3946">
        <w:rPr>
          <w:rFonts w:ascii="Times New Roman" w:hAnsi="Times New Roman" w:cs="Times New Roman"/>
          <w:sz w:val="24"/>
          <w:szCs w:val="24"/>
        </w:rPr>
        <w:t>akapit lub dwa</w:t>
      </w:r>
      <w:r w:rsidR="0058430C" w:rsidRPr="005D3946">
        <w:rPr>
          <w:rFonts w:ascii="Times New Roman" w:hAnsi="Times New Roman" w:cs="Times New Roman"/>
          <w:sz w:val="24"/>
          <w:szCs w:val="24"/>
        </w:rPr>
        <w:t xml:space="preserve"> akapity przemówienia (o</w:t>
      </w:r>
      <w:r w:rsidR="001125F3" w:rsidRPr="005D3946">
        <w:rPr>
          <w:rFonts w:ascii="Times New Roman" w:hAnsi="Times New Roman" w:cs="Times New Roman"/>
          <w:sz w:val="24"/>
          <w:szCs w:val="24"/>
        </w:rPr>
        <w:t>koło 180</w:t>
      </w:r>
      <w:r w:rsidR="0058430C" w:rsidRPr="005D3946">
        <w:rPr>
          <w:rFonts w:ascii="Times New Roman" w:hAnsi="Times New Roman" w:cs="Times New Roman"/>
          <w:sz w:val="24"/>
          <w:szCs w:val="24"/>
        </w:rPr>
        <w:t xml:space="preserve"> słów) na temat reform szkolnych. Wprowadź co najmniej jeden cytat, jeden przykład, podaj przykładowe dane statystyczne, aby wesprzeć swoje argumenty. Zastosuj w nim środki retoryczne: </w:t>
      </w:r>
      <w:r w:rsidR="001042DA" w:rsidRPr="005D3946">
        <w:rPr>
          <w:rFonts w:ascii="Times New Roman" w:hAnsi="Times New Roman" w:cs="Times New Roman"/>
          <w:sz w:val="24"/>
          <w:szCs w:val="24"/>
        </w:rPr>
        <w:t xml:space="preserve">metaforę, </w:t>
      </w:r>
      <w:r w:rsidR="0058430C" w:rsidRPr="005D3946">
        <w:rPr>
          <w:rFonts w:ascii="Times New Roman" w:hAnsi="Times New Roman" w:cs="Times New Roman"/>
          <w:sz w:val="24"/>
          <w:szCs w:val="24"/>
        </w:rPr>
        <w:t>epitet, porównanie. Staraj się, aby Twoje przemówienie było przekonujące i dobrze uzasadnione.</w:t>
      </w:r>
      <w:r w:rsidR="0022368D" w:rsidRPr="005D3946">
        <w:rPr>
          <w:rFonts w:ascii="Times New Roman" w:hAnsi="Times New Roman" w:cs="Times New Roman"/>
          <w:sz w:val="24"/>
          <w:szCs w:val="24"/>
        </w:rPr>
        <w:t xml:space="preserve"> (10 p.)</w:t>
      </w:r>
      <w:r w:rsidR="0022368D" w:rsidRPr="005D3946">
        <w:rPr>
          <w:rFonts w:ascii="Times New Roman" w:eastAsia="Andale Sans UI" w:hAnsi="Times New Roman" w:cs="Times New Roman"/>
          <w:sz w:val="24"/>
          <w:szCs w:val="24"/>
          <w:lang w:eastAsia="ar-SA"/>
        </w:rPr>
        <w:t>.</w:t>
      </w:r>
    </w:p>
    <w:p w14:paraId="7C0DA11B" w14:textId="77777777" w:rsidR="008234EA" w:rsidRPr="005D3946" w:rsidRDefault="00873CDA" w:rsidP="005D3946">
      <w:pPr>
        <w:spacing w:after="0" w:line="240" w:lineRule="auto"/>
        <w:jc w:val="both"/>
        <w:rPr>
          <w:rFonts w:ascii="Times New Roman" w:hAnsi="Times New Roman" w:cs="Times New Roman"/>
          <w:sz w:val="24"/>
          <w:szCs w:val="24"/>
        </w:rPr>
      </w:pPr>
      <w:r w:rsidRPr="005D3946">
        <w:rPr>
          <w:rFonts w:ascii="Times New Roman" w:eastAsia="Andale Sans UI" w:hAnsi="Times New Roman" w:cs="Times New Roman"/>
          <w:b/>
          <w:sz w:val="24"/>
          <w:szCs w:val="24"/>
          <w:lang w:eastAsia="ar-SA"/>
        </w:rPr>
        <w:t xml:space="preserve">Ćwiczenie 4b. Wariant do pracy w grupie. </w:t>
      </w:r>
      <w:r w:rsidR="008234EA" w:rsidRPr="005D3946">
        <w:rPr>
          <w:rFonts w:ascii="Times New Roman" w:hAnsi="Times New Roman" w:cs="Times New Roman"/>
          <w:sz w:val="24"/>
          <w:szCs w:val="24"/>
        </w:rPr>
        <w:t>Zanalizuj p</w:t>
      </w:r>
      <w:r w:rsidR="0058430C" w:rsidRPr="005D3946">
        <w:rPr>
          <w:rFonts w:ascii="Times New Roman" w:hAnsi="Times New Roman" w:cs="Times New Roman"/>
          <w:sz w:val="24"/>
          <w:szCs w:val="24"/>
        </w:rPr>
        <w:t xml:space="preserve">rzykład </w:t>
      </w:r>
      <w:r w:rsidR="008234EA" w:rsidRPr="005D3946">
        <w:rPr>
          <w:rFonts w:ascii="Times New Roman" w:hAnsi="Times New Roman" w:cs="Times New Roman"/>
          <w:sz w:val="24"/>
          <w:szCs w:val="24"/>
        </w:rPr>
        <w:t>przemówienia. Wskaż środki stylistyczne zastosowane w przemówieniu: epitety, antytezę, metaforę, porównanie, cytat, statystyki.</w:t>
      </w:r>
      <w:r w:rsidR="0022368D" w:rsidRPr="005D3946">
        <w:rPr>
          <w:rFonts w:ascii="Times New Roman" w:hAnsi="Times New Roman" w:cs="Times New Roman"/>
          <w:sz w:val="24"/>
          <w:szCs w:val="24"/>
        </w:rPr>
        <w:t xml:space="preserve"> (10 p.)</w:t>
      </w:r>
      <w:r w:rsidR="0022368D" w:rsidRPr="005D3946">
        <w:rPr>
          <w:rFonts w:ascii="Times New Roman" w:eastAsia="Andale Sans UI" w:hAnsi="Times New Roman" w:cs="Times New Roman"/>
          <w:sz w:val="24"/>
          <w:szCs w:val="24"/>
          <w:lang w:eastAsia="ar-SA"/>
        </w:rPr>
        <w:t>.</w:t>
      </w:r>
    </w:p>
    <w:p w14:paraId="31EA82B8" w14:textId="77777777" w:rsidR="0058430C" w:rsidRPr="005D3946" w:rsidRDefault="0058430C"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Szanowni Państwo,</w:t>
      </w:r>
    </w:p>
    <w:p w14:paraId="0CA594B4" w14:textId="77777777" w:rsidR="0058430C" w:rsidRPr="005D3946" w:rsidRDefault="0058430C"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 xml:space="preserve">Reformy szkolne są nie tylko koniecznością, ale także naszą odpowiedzialnością wobec przyszłych pokoleń. System edukacyjny, który dziś funkcjonuje, </w:t>
      </w:r>
      <w:r w:rsidR="001042DA" w:rsidRPr="005D3946">
        <w:rPr>
          <w:rFonts w:ascii="Times New Roman" w:hAnsi="Times New Roman" w:cs="Times New Roman"/>
          <w:sz w:val="24"/>
          <w:szCs w:val="24"/>
        </w:rPr>
        <w:t xml:space="preserve">jest jak </w:t>
      </w:r>
      <w:r w:rsidRPr="005D3946">
        <w:rPr>
          <w:rFonts w:ascii="Times New Roman" w:hAnsi="Times New Roman" w:cs="Times New Roman"/>
          <w:sz w:val="24"/>
          <w:szCs w:val="24"/>
        </w:rPr>
        <w:t>star</w:t>
      </w:r>
      <w:r w:rsidR="001042DA" w:rsidRPr="005D3946">
        <w:rPr>
          <w:rFonts w:ascii="Times New Roman" w:hAnsi="Times New Roman" w:cs="Times New Roman"/>
          <w:sz w:val="24"/>
          <w:szCs w:val="24"/>
        </w:rPr>
        <w:t>a</w:t>
      </w:r>
      <w:r w:rsidRPr="005D3946">
        <w:rPr>
          <w:rFonts w:ascii="Times New Roman" w:hAnsi="Times New Roman" w:cs="Times New Roman"/>
          <w:sz w:val="24"/>
          <w:szCs w:val="24"/>
        </w:rPr>
        <w:t>, nieremontowan</w:t>
      </w:r>
      <w:r w:rsidR="001042DA" w:rsidRPr="005D3946">
        <w:rPr>
          <w:rFonts w:ascii="Times New Roman" w:hAnsi="Times New Roman" w:cs="Times New Roman"/>
          <w:sz w:val="24"/>
          <w:szCs w:val="24"/>
        </w:rPr>
        <w:t>a</w:t>
      </w:r>
      <w:r w:rsidRPr="005D3946">
        <w:rPr>
          <w:rFonts w:ascii="Times New Roman" w:hAnsi="Times New Roman" w:cs="Times New Roman"/>
          <w:sz w:val="24"/>
          <w:szCs w:val="24"/>
        </w:rPr>
        <w:t xml:space="preserve"> budowl</w:t>
      </w:r>
      <w:r w:rsidR="001042DA" w:rsidRPr="005D3946">
        <w:rPr>
          <w:rFonts w:ascii="Times New Roman" w:hAnsi="Times New Roman" w:cs="Times New Roman"/>
          <w:sz w:val="24"/>
          <w:szCs w:val="24"/>
        </w:rPr>
        <w:t>a</w:t>
      </w:r>
      <w:r w:rsidRPr="005D3946">
        <w:rPr>
          <w:rFonts w:ascii="Times New Roman" w:hAnsi="Times New Roman" w:cs="Times New Roman"/>
          <w:sz w:val="24"/>
          <w:szCs w:val="24"/>
        </w:rPr>
        <w:t xml:space="preserve"> – potrzebuje nowego fundam</w:t>
      </w:r>
      <w:r w:rsidR="001042DA" w:rsidRPr="005D3946">
        <w:rPr>
          <w:rFonts w:ascii="Times New Roman" w:hAnsi="Times New Roman" w:cs="Times New Roman"/>
          <w:sz w:val="24"/>
          <w:szCs w:val="24"/>
        </w:rPr>
        <w:t>entu. Jak zauważył John Dewey:</w:t>
      </w:r>
      <w:r w:rsidR="001125F3" w:rsidRPr="005D3946">
        <w:rPr>
          <w:rFonts w:ascii="Times New Roman" w:hAnsi="Times New Roman" w:cs="Times New Roman"/>
          <w:sz w:val="24"/>
          <w:szCs w:val="24"/>
        </w:rPr>
        <w:t xml:space="preserve"> „</w:t>
      </w:r>
      <w:r w:rsidR="001042DA" w:rsidRPr="005D3946">
        <w:rPr>
          <w:rFonts w:ascii="Times New Roman" w:hAnsi="Times New Roman" w:cs="Times New Roman"/>
          <w:sz w:val="24"/>
          <w:szCs w:val="24"/>
        </w:rPr>
        <w:t>E</w:t>
      </w:r>
      <w:r w:rsidRPr="005D3946">
        <w:rPr>
          <w:rFonts w:ascii="Times New Roman" w:hAnsi="Times New Roman" w:cs="Times New Roman"/>
          <w:sz w:val="24"/>
          <w:szCs w:val="24"/>
        </w:rPr>
        <w:t xml:space="preserve">dukacja nie jest przygotowaniem do życia, lecz samym życiem". Dlatego też musimy dostosować nasze szkoły do realiów XXI wieku. Przykładem może być Finlandia, gdzie wprowadzenie nowoczesnych metod nauczania przyczyniło się do znacznego wzrostu wyników w międzynarodowych testach PISA – aż o 15% w ciągu ostatniej dekady. </w:t>
      </w:r>
    </w:p>
    <w:p w14:paraId="47467849" w14:textId="77777777" w:rsidR="0058430C" w:rsidRPr="005D3946" w:rsidRDefault="001125F3"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N</w:t>
      </w:r>
      <w:r w:rsidR="0058430C" w:rsidRPr="005D3946">
        <w:rPr>
          <w:rFonts w:ascii="Times New Roman" w:hAnsi="Times New Roman" w:cs="Times New Roman"/>
          <w:sz w:val="24"/>
          <w:szCs w:val="24"/>
        </w:rPr>
        <w:t>iestety, nasze dzieci wciąż muszą zmagać się z przeładowanymi programami, które bardziej przypominają fabrykę wiedzy niż środowisko rozwijające kreatywność. Z jednej strony mówimy o nowoczesności, z drugiej zaś trz</w:t>
      </w:r>
      <w:r w:rsidRPr="005D3946">
        <w:rPr>
          <w:rFonts w:ascii="Times New Roman" w:hAnsi="Times New Roman" w:cs="Times New Roman"/>
          <w:sz w:val="24"/>
          <w:szCs w:val="24"/>
        </w:rPr>
        <w:t>ymamy się przestarzałych metod.</w:t>
      </w:r>
      <w:r w:rsidR="0058430C" w:rsidRPr="005D3946">
        <w:rPr>
          <w:rFonts w:ascii="Times New Roman" w:hAnsi="Times New Roman" w:cs="Times New Roman"/>
          <w:sz w:val="24"/>
          <w:szCs w:val="24"/>
        </w:rPr>
        <w:t xml:space="preserve"> Czy chcemy, aby nasze dzieci były kreatywnymi innowatorami, czy tylko kolejnymi trybikami w maszynie? Statystyki są nieubłagane – tylko 10% uczniów czuje, że szkoła rozwija ich talenty. Musimy więc postawić na reformy, które zburzą ten rozdźwięk między potrzebami rynku pracy a tym, co oferuje edukacja. Nie możemy dłużej tolerować sytuacji, w której szkoła staje się jedynie smutnym wspomnieniem, a nie fundamentem przyszłości. Czas na odważne, przemyślane zmiany, które będą realną inwestycją w nasze lepsze jutro.</w:t>
      </w:r>
    </w:p>
    <w:p w14:paraId="75815984" w14:textId="77777777" w:rsidR="00873CDA" w:rsidRPr="005D3946" w:rsidRDefault="00873CDA" w:rsidP="005D3946">
      <w:pPr>
        <w:spacing w:after="0" w:line="240" w:lineRule="auto"/>
        <w:jc w:val="both"/>
        <w:rPr>
          <w:rFonts w:ascii="Times New Roman" w:hAnsi="Times New Roman" w:cs="Times New Roman"/>
          <w:b/>
          <w:sz w:val="24"/>
          <w:szCs w:val="24"/>
        </w:rPr>
      </w:pPr>
    </w:p>
    <w:p w14:paraId="7E54045A" w14:textId="77777777" w:rsidR="00066DE2" w:rsidRPr="005D3946" w:rsidRDefault="00066DE2" w:rsidP="005D3946">
      <w:pPr>
        <w:spacing w:after="0" w:line="240" w:lineRule="auto"/>
        <w:jc w:val="both"/>
        <w:rPr>
          <w:rFonts w:ascii="Times New Roman" w:hAnsi="Times New Roman" w:cs="Times New Roman"/>
          <w:b/>
          <w:sz w:val="24"/>
          <w:szCs w:val="24"/>
        </w:rPr>
      </w:pPr>
      <w:r w:rsidRPr="005D3946">
        <w:rPr>
          <w:rFonts w:ascii="Times New Roman" w:hAnsi="Times New Roman" w:cs="Times New Roman"/>
          <w:b/>
          <w:sz w:val="24"/>
          <w:szCs w:val="24"/>
        </w:rPr>
        <w:br w:type="page"/>
      </w:r>
    </w:p>
    <w:p w14:paraId="7837E402" w14:textId="77777777" w:rsidR="008234EA" w:rsidRPr="005D3946" w:rsidRDefault="00873CDA" w:rsidP="005D3946">
      <w:pPr>
        <w:spacing w:after="0" w:line="240" w:lineRule="auto"/>
        <w:jc w:val="both"/>
        <w:rPr>
          <w:rFonts w:ascii="Times New Roman" w:hAnsi="Times New Roman" w:cs="Times New Roman"/>
          <w:b/>
          <w:sz w:val="24"/>
          <w:szCs w:val="24"/>
        </w:rPr>
      </w:pPr>
      <w:r w:rsidRPr="005D3946">
        <w:rPr>
          <w:rFonts w:ascii="Times New Roman" w:hAnsi="Times New Roman" w:cs="Times New Roman"/>
          <w:b/>
          <w:sz w:val="24"/>
          <w:szCs w:val="24"/>
        </w:rPr>
        <w:lastRenderedPageBreak/>
        <w:t>Załącznik C2</w:t>
      </w:r>
    </w:p>
    <w:p w14:paraId="13330F8C" w14:textId="77777777" w:rsidR="00873CDA" w:rsidRPr="005D3946" w:rsidRDefault="000B6047" w:rsidP="005D3946">
      <w:pPr>
        <w:widowControl w:val="0"/>
        <w:suppressAutoHyphens/>
        <w:spacing w:after="0" w:line="240" w:lineRule="auto"/>
        <w:jc w:val="both"/>
        <w:rPr>
          <w:rFonts w:ascii="Times New Roman" w:eastAsia="Andale Sans UI" w:hAnsi="Times New Roman" w:cs="Times New Roman"/>
          <w:b/>
          <w:sz w:val="24"/>
          <w:szCs w:val="24"/>
          <w:lang w:eastAsia="ar-SA"/>
        </w:rPr>
      </w:pPr>
      <w:r w:rsidRPr="005D3946">
        <w:rPr>
          <w:rFonts w:ascii="Times New Roman" w:eastAsia="Andale Sans UI" w:hAnsi="Times New Roman" w:cs="Times New Roman"/>
          <w:b/>
          <w:sz w:val="24"/>
          <w:szCs w:val="24"/>
          <w:lang w:eastAsia="ar-SA"/>
        </w:rPr>
        <w:t>Odpowiedzi do karty pracy</w:t>
      </w:r>
    </w:p>
    <w:p w14:paraId="28E83A37" w14:textId="77777777" w:rsidR="00873CDA" w:rsidRPr="005D3946" w:rsidRDefault="00873CDA" w:rsidP="005D3946">
      <w:pPr>
        <w:widowControl w:val="0"/>
        <w:suppressAutoHyphens/>
        <w:spacing w:after="0" w:line="240" w:lineRule="auto"/>
        <w:jc w:val="both"/>
        <w:rPr>
          <w:rFonts w:ascii="Times New Roman" w:eastAsia="Andale Sans UI" w:hAnsi="Times New Roman" w:cs="Times New Roman"/>
          <w:sz w:val="24"/>
          <w:szCs w:val="24"/>
          <w:lang w:eastAsia="ar-SA"/>
        </w:rPr>
      </w:pPr>
      <w:r w:rsidRPr="005D3946">
        <w:rPr>
          <w:rFonts w:ascii="Times New Roman" w:hAnsi="Times New Roman" w:cs="Times New Roman"/>
          <w:b/>
          <w:sz w:val="24"/>
          <w:szCs w:val="24"/>
        </w:rPr>
        <w:t xml:space="preserve">Ćwiczenie 1. </w:t>
      </w:r>
      <w:r w:rsidRPr="005D3946">
        <w:rPr>
          <w:rFonts w:ascii="Times New Roman" w:eastAsia="Andale Sans UI" w:hAnsi="Times New Roman" w:cs="Times New Roman"/>
          <w:sz w:val="24"/>
          <w:szCs w:val="24"/>
          <w:lang w:eastAsia="ar-SA"/>
        </w:rPr>
        <w:t>Odpowiedzi uczniów:</w:t>
      </w:r>
    </w:p>
    <w:p w14:paraId="700E06FA" w14:textId="77777777" w:rsidR="00873CDA" w:rsidRPr="005D3946" w:rsidRDefault="00873CDA" w:rsidP="005D3946">
      <w:pPr>
        <w:pStyle w:val="ListParagraph"/>
        <w:widowControl w:val="0"/>
        <w:numPr>
          <w:ilvl w:val="0"/>
          <w:numId w:val="23"/>
        </w:numPr>
        <w:suppressAutoHyphens/>
        <w:spacing w:after="0" w:line="240" w:lineRule="auto"/>
        <w:jc w:val="both"/>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Słowotwórcze środki językowe: wyrazy zdrobniałe, wyrazy zgrubiałe, neologizmy.</w:t>
      </w:r>
    </w:p>
    <w:p w14:paraId="652E8B18" w14:textId="77777777" w:rsidR="00873CDA" w:rsidRPr="005D3946" w:rsidRDefault="00873CDA" w:rsidP="005D3946">
      <w:pPr>
        <w:pStyle w:val="ListParagraph"/>
        <w:widowControl w:val="0"/>
        <w:numPr>
          <w:ilvl w:val="0"/>
          <w:numId w:val="23"/>
        </w:numPr>
        <w:suppressAutoHyphens/>
        <w:spacing w:after="0" w:line="240" w:lineRule="auto"/>
        <w:jc w:val="both"/>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 xml:space="preserve">Składniowe środki językowe: inwersja, elipsa, pytanie retoryczne, paralelizm, antyteza. </w:t>
      </w:r>
    </w:p>
    <w:p w14:paraId="459B15AC" w14:textId="77777777" w:rsidR="00873CDA" w:rsidRPr="005D3946" w:rsidRDefault="00873CDA" w:rsidP="005D3946">
      <w:pPr>
        <w:pStyle w:val="ListParagraph"/>
        <w:widowControl w:val="0"/>
        <w:numPr>
          <w:ilvl w:val="0"/>
          <w:numId w:val="23"/>
        </w:numPr>
        <w:suppressAutoHyphens/>
        <w:spacing w:after="0" w:line="240" w:lineRule="auto"/>
        <w:jc w:val="both"/>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Leksykalne środki językowe: epitet, oksymoron, porównanie, metafora, peryfraza, eufemizm, hiperbola, animizacja, personifikacja, symbol, alegoria.</w:t>
      </w:r>
    </w:p>
    <w:p w14:paraId="699B4E49" w14:textId="77777777" w:rsidR="00873CDA" w:rsidRPr="005D3946" w:rsidRDefault="00873CDA" w:rsidP="005D3946">
      <w:pPr>
        <w:pStyle w:val="ListParagraph"/>
        <w:widowControl w:val="0"/>
        <w:numPr>
          <w:ilvl w:val="0"/>
          <w:numId w:val="23"/>
        </w:numPr>
        <w:suppressAutoHyphens/>
        <w:spacing w:after="0" w:line="240" w:lineRule="auto"/>
        <w:jc w:val="both"/>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 xml:space="preserve">Fonetyczne środki językowe: onomatopeja, aliteracja. </w:t>
      </w:r>
    </w:p>
    <w:p w14:paraId="06172874" w14:textId="77777777" w:rsidR="0022368D" w:rsidRPr="005D3946" w:rsidRDefault="0022368D" w:rsidP="005D3946">
      <w:pPr>
        <w:pStyle w:val="ListParagraph"/>
        <w:widowControl w:val="0"/>
        <w:suppressAutoHyphens/>
        <w:spacing w:after="0" w:line="240" w:lineRule="auto"/>
        <w:jc w:val="both"/>
        <w:rPr>
          <w:rFonts w:ascii="Times New Roman" w:eastAsia="Andale Sans UI" w:hAnsi="Times New Roman" w:cs="Times New Roman"/>
          <w:sz w:val="24"/>
          <w:szCs w:val="24"/>
          <w:lang w:eastAsia="ar-SA"/>
        </w:rPr>
      </w:pPr>
    </w:p>
    <w:p w14:paraId="4177AD20" w14:textId="77777777" w:rsidR="0022368D" w:rsidRPr="005D3946" w:rsidRDefault="0022368D" w:rsidP="005D3946">
      <w:pPr>
        <w:pStyle w:val="ListParagraph"/>
        <w:widowControl w:val="0"/>
        <w:suppressAutoHyphens/>
        <w:spacing w:after="0" w:line="240" w:lineRule="auto"/>
        <w:jc w:val="both"/>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Za poprawne wpisanie określenia po 1 punkcie. Całość 4 p.</w:t>
      </w:r>
    </w:p>
    <w:p w14:paraId="27398D4D" w14:textId="77777777" w:rsidR="00873CDA" w:rsidRPr="005D3946" w:rsidRDefault="00873CDA" w:rsidP="005D3946">
      <w:pPr>
        <w:spacing w:after="0" w:line="240" w:lineRule="auto"/>
        <w:jc w:val="both"/>
        <w:rPr>
          <w:rFonts w:ascii="Times New Roman" w:hAnsi="Times New Roman" w:cs="Times New Roman"/>
          <w:sz w:val="24"/>
          <w:szCs w:val="24"/>
        </w:rPr>
      </w:pPr>
    </w:p>
    <w:p w14:paraId="65EE934B" w14:textId="77777777" w:rsidR="00873CDA" w:rsidRPr="005D3946" w:rsidRDefault="00873CDA" w:rsidP="005D3946">
      <w:pPr>
        <w:widowControl w:val="0"/>
        <w:suppressAutoHyphens/>
        <w:spacing w:after="0" w:line="240" w:lineRule="auto"/>
        <w:jc w:val="both"/>
        <w:rPr>
          <w:rFonts w:ascii="Times New Roman" w:eastAsia="Andale Sans UI" w:hAnsi="Times New Roman" w:cs="Times New Roman"/>
          <w:sz w:val="24"/>
          <w:szCs w:val="24"/>
          <w:lang w:eastAsia="ar-SA"/>
        </w:rPr>
      </w:pPr>
      <w:r w:rsidRPr="005D3946">
        <w:rPr>
          <w:rFonts w:ascii="Times New Roman" w:hAnsi="Times New Roman" w:cs="Times New Roman"/>
          <w:b/>
          <w:sz w:val="24"/>
          <w:szCs w:val="24"/>
        </w:rPr>
        <w:t xml:space="preserve">Ćwiczenie 2. </w:t>
      </w:r>
      <w:r w:rsidRPr="005D3946">
        <w:rPr>
          <w:rFonts w:ascii="Times New Roman" w:eastAsia="Andale Sans UI" w:hAnsi="Times New Roman" w:cs="Times New Roman"/>
          <w:sz w:val="24"/>
          <w:szCs w:val="24"/>
          <w:lang w:eastAsia="ar-SA"/>
        </w:rPr>
        <w:t>Odpowiedzi uczniów:</w:t>
      </w:r>
    </w:p>
    <w:p w14:paraId="0C9599AA" w14:textId="77777777" w:rsidR="00873CDA" w:rsidRPr="005D3946" w:rsidRDefault="00873CDA" w:rsidP="005D3946">
      <w:pPr>
        <w:pStyle w:val="ListParagraph"/>
        <w:widowControl w:val="0"/>
        <w:numPr>
          <w:ilvl w:val="0"/>
          <w:numId w:val="44"/>
        </w:numPr>
        <w:suppressAutoHyphens/>
        <w:spacing w:after="0" w:line="240" w:lineRule="auto"/>
        <w:jc w:val="both"/>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środek leksykalny, personifikacja;</w:t>
      </w:r>
    </w:p>
    <w:p w14:paraId="6234B412" w14:textId="77777777" w:rsidR="00873CDA" w:rsidRPr="005D3946" w:rsidRDefault="00873CDA" w:rsidP="005D3946">
      <w:pPr>
        <w:pStyle w:val="ListParagraph"/>
        <w:widowControl w:val="0"/>
        <w:numPr>
          <w:ilvl w:val="0"/>
          <w:numId w:val="44"/>
        </w:numPr>
        <w:suppressAutoHyphens/>
        <w:spacing w:after="0" w:line="240" w:lineRule="auto"/>
        <w:jc w:val="both"/>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środek fonetyczny, aliteracja;</w:t>
      </w:r>
    </w:p>
    <w:p w14:paraId="1AED01EA" w14:textId="77777777" w:rsidR="00873CDA" w:rsidRPr="005D3946" w:rsidRDefault="0022368D" w:rsidP="005D3946">
      <w:pPr>
        <w:pStyle w:val="ListParagraph"/>
        <w:widowControl w:val="0"/>
        <w:numPr>
          <w:ilvl w:val="0"/>
          <w:numId w:val="44"/>
        </w:numPr>
        <w:suppressAutoHyphens/>
        <w:spacing w:after="0" w:line="240" w:lineRule="auto"/>
        <w:jc w:val="both"/>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środek leksykalny, metafora</w:t>
      </w:r>
      <w:r w:rsidR="00873CDA" w:rsidRPr="005D3946">
        <w:rPr>
          <w:rFonts w:ascii="Times New Roman" w:eastAsia="Andale Sans UI" w:hAnsi="Times New Roman" w:cs="Times New Roman"/>
          <w:sz w:val="24"/>
          <w:szCs w:val="24"/>
          <w:lang w:eastAsia="ar-SA"/>
        </w:rPr>
        <w:t>;</w:t>
      </w:r>
    </w:p>
    <w:p w14:paraId="116F2CA7" w14:textId="77777777" w:rsidR="00873CDA" w:rsidRPr="005D3946" w:rsidRDefault="00873CDA" w:rsidP="005D3946">
      <w:pPr>
        <w:pStyle w:val="ListParagraph"/>
        <w:widowControl w:val="0"/>
        <w:numPr>
          <w:ilvl w:val="0"/>
          <w:numId w:val="44"/>
        </w:numPr>
        <w:suppressAutoHyphens/>
        <w:spacing w:after="0" w:line="240" w:lineRule="auto"/>
        <w:jc w:val="both"/>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środek składniowy, antyteza, paralelizm;</w:t>
      </w:r>
    </w:p>
    <w:p w14:paraId="7110B072" w14:textId="77777777" w:rsidR="00873CDA" w:rsidRPr="005D3946" w:rsidRDefault="00873CDA" w:rsidP="005D3946">
      <w:pPr>
        <w:pStyle w:val="ListParagraph"/>
        <w:widowControl w:val="0"/>
        <w:numPr>
          <w:ilvl w:val="0"/>
          <w:numId w:val="44"/>
        </w:numPr>
        <w:suppressAutoHyphens/>
        <w:spacing w:after="0" w:line="240" w:lineRule="auto"/>
        <w:jc w:val="both"/>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środek leksykalny, oksymoron;</w:t>
      </w:r>
    </w:p>
    <w:p w14:paraId="284E04F2" w14:textId="77777777" w:rsidR="00873CDA" w:rsidRPr="005D3946" w:rsidRDefault="00873CDA" w:rsidP="005D3946">
      <w:pPr>
        <w:pStyle w:val="ListParagraph"/>
        <w:widowControl w:val="0"/>
        <w:numPr>
          <w:ilvl w:val="0"/>
          <w:numId w:val="44"/>
        </w:numPr>
        <w:suppressAutoHyphens/>
        <w:spacing w:after="0" w:line="240" w:lineRule="auto"/>
        <w:jc w:val="both"/>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środek składniowy, apostrofa.</w:t>
      </w:r>
    </w:p>
    <w:p w14:paraId="5420713C" w14:textId="77777777" w:rsidR="0022368D" w:rsidRPr="005D3946" w:rsidRDefault="0022368D" w:rsidP="005D3946">
      <w:pPr>
        <w:widowControl w:val="0"/>
        <w:suppressAutoHyphens/>
        <w:spacing w:after="0" w:line="240" w:lineRule="auto"/>
        <w:jc w:val="both"/>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Za poprawne wpisanie nazwy środka retorycznego po 1 punkcie. Całość 6 p.</w:t>
      </w:r>
    </w:p>
    <w:p w14:paraId="7BA4E2E9" w14:textId="77777777" w:rsidR="0022368D" w:rsidRPr="005D3946" w:rsidRDefault="0022368D" w:rsidP="005D3946">
      <w:pPr>
        <w:widowControl w:val="0"/>
        <w:suppressAutoHyphens/>
        <w:spacing w:after="0" w:line="240" w:lineRule="auto"/>
        <w:ind w:left="720"/>
        <w:jc w:val="both"/>
        <w:rPr>
          <w:rFonts w:ascii="Times New Roman" w:eastAsia="Andale Sans UI" w:hAnsi="Times New Roman" w:cs="Times New Roman"/>
          <w:sz w:val="24"/>
          <w:szCs w:val="24"/>
          <w:lang w:eastAsia="ar-SA"/>
        </w:rPr>
      </w:pPr>
    </w:p>
    <w:p w14:paraId="7FA1F5DC" w14:textId="77777777" w:rsidR="00873CDA" w:rsidRPr="005D3946" w:rsidRDefault="00873CDA" w:rsidP="005D3946">
      <w:pPr>
        <w:spacing w:after="0" w:line="240" w:lineRule="auto"/>
        <w:jc w:val="both"/>
        <w:rPr>
          <w:rFonts w:ascii="Times New Roman" w:hAnsi="Times New Roman" w:cs="Times New Roman"/>
          <w:sz w:val="24"/>
          <w:szCs w:val="24"/>
        </w:rPr>
      </w:pPr>
    </w:p>
    <w:p w14:paraId="0361E473" w14:textId="77777777" w:rsidR="00873CDA" w:rsidRPr="005D3946" w:rsidRDefault="00873CDA"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b/>
          <w:sz w:val="24"/>
          <w:szCs w:val="24"/>
        </w:rPr>
        <w:t>Ćwiczenie 3</w:t>
      </w:r>
      <w:r w:rsidRPr="005D3946">
        <w:rPr>
          <w:rFonts w:ascii="Times New Roman" w:eastAsia="Andale Sans UI" w:hAnsi="Times New Roman" w:cs="Times New Roman"/>
          <w:b/>
          <w:sz w:val="24"/>
          <w:szCs w:val="24"/>
          <w:lang w:eastAsia="ar-SA"/>
        </w:rPr>
        <w:t xml:space="preserve">. </w:t>
      </w:r>
      <w:r w:rsidRPr="005D3946">
        <w:rPr>
          <w:rFonts w:ascii="Times New Roman" w:hAnsi="Times New Roman" w:cs="Times New Roman"/>
          <w:sz w:val="24"/>
          <w:szCs w:val="24"/>
        </w:rPr>
        <w:t>Odpowiedzi uczniów. Środki retoryczne w reklamach:</w:t>
      </w:r>
    </w:p>
    <w:p w14:paraId="5D85B610" w14:textId="77777777" w:rsidR="00873CDA" w:rsidRPr="005D3946" w:rsidRDefault="00873CDA"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 Formy rozkazujące, zachęcające do działania (np. Bądź sobą, wybierz Pepsi!</w:t>
      </w:r>
      <w:r w:rsidRPr="005D3946">
        <w:rPr>
          <w:rFonts w:ascii="Times New Roman" w:hAnsi="Times New Roman" w:cs="Times New Roman"/>
          <w:bCs/>
          <w:iCs/>
          <w:sz w:val="24"/>
          <w:szCs w:val="24"/>
        </w:rPr>
        <w:t xml:space="preserve"> Weź</w:t>
      </w:r>
      <w:r w:rsidRPr="005D3946">
        <w:rPr>
          <w:rFonts w:ascii="Times New Roman" w:hAnsi="Times New Roman" w:cs="Times New Roman"/>
          <w:sz w:val="24"/>
          <w:szCs w:val="24"/>
        </w:rPr>
        <w:t xml:space="preserve"> włosy w Swoje ręce!). Nawiązanie do frazeologizmu: wziąć w swoje ręce,</w:t>
      </w:r>
    </w:p>
    <w:p w14:paraId="6DA67D0B" w14:textId="77777777" w:rsidR="00873CDA" w:rsidRPr="005D3946" w:rsidRDefault="00873CDA"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 xml:space="preserve">- Neologizmy, superlatywy: </w:t>
      </w:r>
      <w:proofErr w:type="spellStart"/>
      <w:r w:rsidRPr="005D3946">
        <w:rPr>
          <w:rFonts w:ascii="Times New Roman" w:hAnsi="Times New Roman" w:cs="Times New Roman"/>
          <w:i/>
          <w:sz w:val="24"/>
          <w:szCs w:val="24"/>
        </w:rPr>
        <w:t>Przenajlepsza</w:t>
      </w:r>
      <w:proofErr w:type="spellEnd"/>
      <w:r w:rsidRPr="005D3946">
        <w:rPr>
          <w:rFonts w:ascii="Times New Roman" w:hAnsi="Times New Roman" w:cs="Times New Roman"/>
          <w:i/>
          <w:sz w:val="24"/>
          <w:szCs w:val="24"/>
        </w:rPr>
        <w:t xml:space="preserve"> obsługa, </w:t>
      </w:r>
      <w:proofErr w:type="spellStart"/>
      <w:r w:rsidRPr="005D3946">
        <w:rPr>
          <w:rFonts w:ascii="Times New Roman" w:hAnsi="Times New Roman" w:cs="Times New Roman"/>
          <w:i/>
          <w:sz w:val="24"/>
          <w:szCs w:val="24"/>
        </w:rPr>
        <w:t>arcywłaściciel</w:t>
      </w:r>
      <w:proofErr w:type="spellEnd"/>
    </w:p>
    <w:p w14:paraId="27180B27" w14:textId="77777777" w:rsidR="00873CDA" w:rsidRPr="005D3946" w:rsidRDefault="00873CDA"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 xml:space="preserve">- Paralelizm: Powtarzanie struktur gramatycznych dla rytmu i spójności (np. </w:t>
      </w:r>
      <w:r w:rsidRPr="005D3946">
        <w:rPr>
          <w:rFonts w:ascii="Times New Roman" w:hAnsi="Times New Roman" w:cs="Times New Roman"/>
          <w:i/>
          <w:sz w:val="24"/>
          <w:szCs w:val="24"/>
        </w:rPr>
        <w:t xml:space="preserve">Ser to przyjemny deser, </w:t>
      </w:r>
      <w:r w:rsidRPr="005D3946">
        <w:rPr>
          <w:rFonts w:ascii="Times New Roman" w:hAnsi="Times New Roman" w:cs="Times New Roman"/>
          <w:sz w:val="24"/>
          <w:szCs w:val="24"/>
        </w:rPr>
        <w:t>Bądź aktywny, bądź zdrowy).</w:t>
      </w:r>
    </w:p>
    <w:p w14:paraId="6070B042" w14:textId="77777777" w:rsidR="00873CDA" w:rsidRPr="005D3946" w:rsidRDefault="00873CDA"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 Elipsa: "</w:t>
      </w:r>
      <w:r w:rsidRPr="005D3946">
        <w:rPr>
          <w:rFonts w:ascii="Times New Roman" w:hAnsi="Times New Roman" w:cs="Times New Roman"/>
          <w:i/>
          <w:sz w:val="24"/>
          <w:szCs w:val="24"/>
        </w:rPr>
        <w:t xml:space="preserve"> Komu w drogę, temu </w:t>
      </w:r>
      <w:proofErr w:type="spellStart"/>
      <w:r w:rsidRPr="005D3946">
        <w:rPr>
          <w:rFonts w:ascii="Times New Roman" w:hAnsi="Times New Roman" w:cs="Times New Roman"/>
          <w:i/>
          <w:sz w:val="24"/>
          <w:szCs w:val="24"/>
        </w:rPr>
        <w:t>Alpinus</w:t>
      </w:r>
      <w:proofErr w:type="spellEnd"/>
      <w:r w:rsidRPr="005D3946">
        <w:rPr>
          <w:rFonts w:ascii="Times New Roman" w:hAnsi="Times New Roman" w:cs="Times New Roman"/>
          <w:sz w:val="24"/>
          <w:szCs w:val="24"/>
        </w:rPr>
        <w:t>!" - pominięcie części zdań w celu skrócenia komunikatu.</w:t>
      </w:r>
    </w:p>
    <w:p w14:paraId="5E26ACB1" w14:textId="77777777" w:rsidR="00873CDA" w:rsidRPr="005D3946" w:rsidRDefault="0022368D" w:rsidP="005D3946">
      <w:pPr>
        <w:spacing w:after="0" w:line="240" w:lineRule="auto"/>
        <w:jc w:val="both"/>
        <w:rPr>
          <w:rFonts w:ascii="Times New Roman" w:eastAsia="Andale Sans UI" w:hAnsi="Times New Roman" w:cs="Times New Roman"/>
          <w:sz w:val="24"/>
          <w:szCs w:val="24"/>
          <w:lang w:eastAsia="ar-SA"/>
        </w:rPr>
      </w:pPr>
      <w:r w:rsidRPr="005D3946">
        <w:rPr>
          <w:rFonts w:ascii="Times New Roman" w:eastAsia="Andale Sans UI" w:hAnsi="Times New Roman" w:cs="Times New Roman"/>
          <w:sz w:val="24"/>
          <w:szCs w:val="24"/>
          <w:lang w:eastAsia="ar-SA"/>
        </w:rPr>
        <w:t>Za poprawnie znalezienie i określenie środka retorycznego po 1 punkcie. Całość 10 p.</w:t>
      </w:r>
    </w:p>
    <w:p w14:paraId="0CBBDE8A" w14:textId="77777777" w:rsidR="0022368D" w:rsidRPr="005D3946" w:rsidRDefault="0022368D" w:rsidP="005D3946">
      <w:pPr>
        <w:spacing w:after="0" w:line="240" w:lineRule="auto"/>
        <w:jc w:val="both"/>
        <w:rPr>
          <w:rFonts w:ascii="Times New Roman" w:eastAsia="Andale Sans UI" w:hAnsi="Times New Roman" w:cs="Times New Roman"/>
          <w:b/>
          <w:sz w:val="24"/>
          <w:szCs w:val="24"/>
          <w:lang w:eastAsia="ar-SA"/>
        </w:rPr>
      </w:pPr>
    </w:p>
    <w:p w14:paraId="1E551E9D" w14:textId="77777777" w:rsidR="00873CDA" w:rsidRPr="005D3946" w:rsidRDefault="00873CDA" w:rsidP="005D3946">
      <w:pPr>
        <w:spacing w:after="0" w:line="240" w:lineRule="auto"/>
        <w:jc w:val="both"/>
        <w:rPr>
          <w:rFonts w:ascii="Times New Roman" w:hAnsi="Times New Roman" w:cs="Times New Roman"/>
          <w:sz w:val="24"/>
          <w:szCs w:val="24"/>
        </w:rPr>
      </w:pPr>
      <w:r w:rsidRPr="005D3946">
        <w:rPr>
          <w:rFonts w:ascii="Times New Roman" w:eastAsia="Andale Sans UI" w:hAnsi="Times New Roman" w:cs="Times New Roman"/>
          <w:b/>
          <w:sz w:val="24"/>
          <w:szCs w:val="24"/>
          <w:lang w:eastAsia="ar-SA"/>
        </w:rPr>
        <w:t xml:space="preserve">Ćwiczenie 4b. Wariant do pracy w grupie. </w:t>
      </w:r>
      <w:r w:rsidRPr="005D3946">
        <w:rPr>
          <w:rFonts w:ascii="Times New Roman" w:hAnsi="Times New Roman" w:cs="Times New Roman"/>
          <w:sz w:val="24"/>
          <w:szCs w:val="24"/>
        </w:rPr>
        <w:t>Odpowiedzi uczniów</w:t>
      </w:r>
      <w:r w:rsidR="0022368D" w:rsidRPr="005D3946">
        <w:rPr>
          <w:rFonts w:ascii="Times New Roman" w:hAnsi="Times New Roman" w:cs="Times New Roman"/>
          <w:sz w:val="24"/>
          <w:szCs w:val="24"/>
        </w:rPr>
        <w:t xml:space="preserve"> (za określenie i wskazanie środka retorycznego po 1 p., całość 10 p.)</w:t>
      </w:r>
      <w:r w:rsidRPr="005D3946">
        <w:rPr>
          <w:rFonts w:ascii="Times New Roman" w:hAnsi="Times New Roman" w:cs="Times New Roman"/>
          <w:sz w:val="24"/>
          <w:szCs w:val="24"/>
        </w:rPr>
        <w:t xml:space="preserve">. </w:t>
      </w:r>
    </w:p>
    <w:p w14:paraId="428435A4" w14:textId="77777777" w:rsidR="00873CDA" w:rsidRPr="005D3946" w:rsidRDefault="00873CDA"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Środki stylistyczne zastosowane w przemówieniu:</w:t>
      </w:r>
    </w:p>
    <w:p w14:paraId="650AAECA" w14:textId="77777777" w:rsidR="00873CDA" w:rsidRPr="005D3946" w:rsidRDefault="00873CDA"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 xml:space="preserve">1. Epitet:  </w:t>
      </w:r>
    </w:p>
    <w:p w14:paraId="65E06FE5" w14:textId="77777777" w:rsidR="00873CDA" w:rsidRPr="005D3946" w:rsidRDefault="00873CDA" w:rsidP="005D3946">
      <w:pPr>
        <w:pStyle w:val="ListParagraph"/>
        <w:numPr>
          <w:ilvl w:val="0"/>
          <w:numId w:val="31"/>
        </w:num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stara, nieremontowana budowla (opis systemu edukacyjnego)</w:t>
      </w:r>
    </w:p>
    <w:p w14:paraId="6E318F56" w14:textId="77777777" w:rsidR="00873CDA" w:rsidRPr="005D3946" w:rsidRDefault="00873CDA" w:rsidP="005D3946">
      <w:pPr>
        <w:pStyle w:val="ListParagraph"/>
        <w:numPr>
          <w:ilvl w:val="0"/>
          <w:numId w:val="31"/>
        </w:num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nowoczesne metody nauczania (opis metod stosowanych w Finlandii)</w:t>
      </w:r>
    </w:p>
    <w:p w14:paraId="7E54CCB3" w14:textId="77777777" w:rsidR="00873CDA" w:rsidRPr="005D3946" w:rsidRDefault="00873CDA" w:rsidP="005D3946">
      <w:pPr>
        <w:pStyle w:val="ListParagraph"/>
        <w:numPr>
          <w:ilvl w:val="0"/>
          <w:numId w:val="31"/>
        </w:num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przeładowane programy (opis programów nauczania w Polsce)</w:t>
      </w:r>
    </w:p>
    <w:p w14:paraId="163DF5FA" w14:textId="77777777" w:rsidR="00873CDA" w:rsidRPr="005D3946" w:rsidRDefault="00873CDA" w:rsidP="005D3946">
      <w:pPr>
        <w:pStyle w:val="ListParagraph"/>
        <w:numPr>
          <w:ilvl w:val="0"/>
          <w:numId w:val="31"/>
        </w:num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przemyślane zmiany (opis reform)</w:t>
      </w:r>
    </w:p>
    <w:p w14:paraId="6212308A" w14:textId="77777777" w:rsidR="00873CDA" w:rsidRPr="005D3946" w:rsidRDefault="00873CDA"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 xml:space="preserve">2. Antyteza:  </w:t>
      </w:r>
    </w:p>
    <w:p w14:paraId="6EDD0B3A" w14:textId="77777777" w:rsidR="00873CDA" w:rsidRPr="005D3946" w:rsidRDefault="00873CDA"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 xml:space="preserve">   - Z jednej strony mówimy o nowoczesności, z drugiej zaś trzymamy się przestarzałych metod. (kontrast między deklarowaną nowoczesnością a rzeczywistością)</w:t>
      </w:r>
    </w:p>
    <w:p w14:paraId="31049BE5" w14:textId="77777777" w:rsidR="00873CDA" w:rsidRPr="005D3946" w:rsidRDefault="00873CDA"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 xml:space="preserve">   - Czy chcemy, aby nasze dzieci były kreatywnymi innowatorami, czy tylko kolejnymi trybikami w maszynie? (kontrast między kreatywnością a mechanicznością edukacji)</w:t>
      </w:r>
    </w:p>
    <w:p w14:paraId="18DD625B" w14:textId="77777777" w:rsidR="00873CDA" w:rsidRPr="005D3946" w:rsidRDefault="00873CDA"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 xml:space="preserve">3. Metafora:  </w:t>
      </w:r>
    </w:p>
    <w:p w14:paraId="0012FF73" w14:textId="77777777" w:rsidR="00873CDA" w:rsidRPr="005D3946" w:rsidRDefault="00873CDA"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 xml:space="preserve">   - fabryka wiedzy (opis szkoły jako miejsca, które produkuje wiedzę bez indywidualizacji)</w:t>
      </w:r>
    </w:p>
    <w:p w14:paraId="73DE8FB4" w14:textId="77777777" w:rsidR="00873CDA" w:rsidRPr="005D3946" w:rsidRDefault="00873CDA"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4. Porównanie</w:t>
      </w:r>
    </w:p>
    <w:p w14:paraId="3C3BDDAF" w14:textId="77777777" w:rsidR="00873CDA" w:rsidRPr="005D3946" w:rsidRDefault="00873CDA"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 xml:space="preserve">   - System edukacyjny jest jak stara, nieremontowana budowla (system edukacyjny porównany do budowli wymagającej remontu)</w:t>
      </w:r>
    </w:p>
    <w:p w14:paraId="5FB45C43" w14:textId="77777777" w:rsidR="00873CDA" w:rsidRPr="005D3946" w:rsidRDefault="00873CDA"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 xml:space="preserve">5. Cytat:  </w:t>
      </w:r>
    </w:p>
    <w:p w14:paraId="25446071" w14:textId="77777777" w:rsidR="00873CDA" w:rsidRPr="005D3946" w:rsidRDefault="00873CDA"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lastRenderedPageBreak/>
        <w:t xml:space="preserve">   - Edukacja nie jest przygotowaniem do życia, lecz samym życiem. (John Dewey)</w:t>
      </w:r>
    </w:p>
    <w:p w14:paraId="4B348A52" w14:textId="77777777" w:rsidR="00873CDA" w:rsidRPr="005D3946" w:rsidRDefault="00873CDA"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 xml:space="preserve">6. Statystyki:  </w:t>
      </w:r>
    </w:p>
    <w:p w14:paraId="39AB3944" w14:textId="77777777" w:rsidR="00873CDA" w:rsidRPr="005D3946" w:rsidRDefault="00873CDA"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 xml:space="preserve">   - wzrost wyników w międzynarodowych testach PISA – aż o 15% w ciągu ostatniej dekady.</w:t>
      </w:r>
    </w:p>
    <w:p w14:paraId="78C0B87F" w14:textId="77777777" w:rsidR="00873CDA" w:rsidRPr="005D3946" w:rsidRDefault="00873CDA"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 xml:space="preserve">   - tylko 10% uczniów czuje, że szkoła rozwija ich talenty.</w:t>
      </w:r>
    </w:p>
    <w:p w14:paraId="1472D554" w14:textId="77777777" w:rsidR="00873CDA" w:rsidRPr="005D3946" w:rsidRDefault="00873CDA" w:rsidP="005D3946">
      <w:pPr>
        <w:spacing w:after="0" w:line="240" w:lineRule="auto"/>
        <w:jc w:val="both"/>
        <w:rPr>
          <w:rFonts w:ascii="Times New Roman" w:hAnsi="Times New Roman" w:cs="Times New Roman"/>
          <w:sz w:val="24"/>
          <w:szCs w:val="24"/>
        </w:rPr>
      </w:pPr>
    </w:p>
    <w:p w14:paraId="146EAE4B" w14:textId="77777777" w:rsidR="00066DE2" w:rsidRPr="005D3946" w:rsidRDefault="00066DE2" w:rsidP="005D3946">
      <w:pPr>
        <w:spacing w:after="0" w:line="240" w:lineRule="auto"/>
        <w:jc w:val="both"/>
        <w:rPr>
          <w:rFonts w:ascii="Times New Roman" w:hAnsi="Times New Roman" w:cs="Times New Roman"/>
          <w:b/>
          <w:sz w:val="24"/>
          <w:szCs w:val="24"/>
        </w:rPr>
      </w:pPr>
      <w:r w:rsidRPr="005D3946">
        <w:rPr>
          <w:rFonts w:ascii="Times New Roman" w:hAnsi="Times New Roman" w:cs="Times New Roman"/>
          <w:b/>
          <w:sz w:val="24"/>
          <w:szCs w:val="24"/>
        </w:rPr>
        <w:br w:type="page"/>
      </w:r>
    </w:p>
    <w:p w14:paraId="75211E41" w14:textId="77777777" w:rsidR="00C522B4" w:rsidRPr="005D3946" w:rsidRDefault="00C522B4" w:rsidP="005D3946">
      <w:pPr>
        <w:spacing w:after="0" w:line="240" w:lineRule="auto"/>
        <w:jc w:val="both"/>
        <w:rPr>
          <w:rFonts w:ascii="Times New Roman" w:hAnsi="Times New Roman" w:cs="Times New Roman"/>
          <w:b/>
          <w:sz w:val="24"/>
          <w:szCs w:val="24"/>
        </w:rPr>
      </w:pPr>
      <w:r w:rsidRPr="005D3946">
        <w:rPr>
          <w:rFonts w:ascii="Times New Roman" w:hAnsi="Times New Roman" w:cs="Times New Roman"/>
          <w:b/>
          <w:sz w:val="24"/>
          <w:szCs w:val="24"/>
        </w:rPr>
        <w:lastRenderedPageBreak/>
        <w:t xml:space="preserve">Załącznik </w:t>
      </w:r>
      <w:r w:rsidR="00873CDA" w:rsidRPr="005D3946">
        <w:rPr>
          <w:rFonts w:ascii="Times New Roman" w:hAnsi="Times New Roman" w:cs="Times New Roman"/>
          <w:b/>
          <w:sz w:val="24"/>
          <w:szCs w:val="24"/>
        </w:rPr>
        <w:t>D</w:t>
      </w:r>
      <w:r w:rsidRPr="005D3946">
        <w:rPr>
          <w:rFonts w:ascii="Times New Roman" w:hAnsi="Times New Roman" w:cs="Times New Roman"/>
          <w:b/>
          <w:sz w:val="24"/>
          <w:szCs w:val="24"/>
        </w:rPr>
        <w:t>1</w:t>
      </w:r>
    </w:p>
    <w:p w14:paraId="1292877F" w14:textId="77777777" w:rsidR="00C522B4" w:rsidRPr="005D3946" w:rsidRDefault="00C522B4" w:rsidP="005D3946">
      <w:pPr>
        <w:pStyle w:val="NormalWeb"/>
        <w:spacing w:before="0" w:beforeAutospacing="0" w:after="0" w:afterAutospacing="0"/>
        <w:jc w:val="both"/>
      </w:pPr>
      <w:r w:rsidRPr="005D3946">
        <w:t>Przeczytaj każde pytanie uważnie i odpowiedz „tak” lub „nie”. Po zakończeniu testu policz swoje odpowiedzi „tak” – to pomoże ci ocenić, jak dobrze opanowałeś temat.</w:t>
      </w:r>
    </w:p>
    <w:p w14:paraId="1A64CB8F" w14:textId="77777777" w:rsidR="00C522B4" w:rsidRPr="005D3946" w:rsidRDefault="00C522B4" w:rsidP="005D3946">
      <w:pPr>
        <w:pStyle w:val="NormalWeb"/>
        <w:numPr>
          <w:ilvl w:val="0"/>
          <w:numId w:val="33"/>
        </w:numPr>
        <w:spacing w:before="0" w:beforeAutospacing="0" w:after="0" w:afterAutospacing="0"/>
        <w:jc w:val="both"/>
      </w:pPr>
      <w:r w:rsidRPr="005D3946">
        <w:rPr>
          <w:rStyle w:val="Strong"/>
        </w:rPr>
        <w:t>Czy potrafisz wyjaśnić, czym jest komunikacja werbalna?</w:t>
      </w:r>
    </w:p>
    <w:p w14:paraId="27E1FE2C" w14:textId="77777777" w:rsidR="00C522B4" w:rsidRPr="005D3946" w:rsidRDefault="00C522B4" w:rsidP="005D3946">
      <w:pPr>
        <w:pStyle w:val="NormalWeb"/>
        <w:numPr>
          <w:ilvl w:val="0"/>
          <w:numId w:val="33"/>
        </w:numPr>
        <w:spacing w:before="0" w:beforeAutospacing="0" w:after="0" w:afterAutospacing="0"/>
        <w:jc w:val="both"/>
      </w:pPr>
      <w:r w:rsidRPr="005D3946">
        <w:rPr>
          <w:rStyle w:val="Strong"/>
        </w:rPr>
        <w:t>Czy potrafisz podać przykład sytuacji, w której używa się komunikacji werbalnej?</w:t>
      </w:r>
      <w:r w:rsidRPr="005D3946">
        <w:br/>
      </w:r>
      <w:r w:rsidRPr="005D3946">
        <w:rPr>
          <w:rStyle w:val="Emphasis"/>
        </w:rPr>
        <w:t>Czy możesz przytoczyć przykład takiej sytuacji, np. rozmowa, e-mail, przemówienie?</w:t>
      </w:r>
    </w:p>
    <w:p w14:paraId="23E0B3EE" w14:textId="77777777" w:rsidR="00C522B4" w:rsidRPr="005D3946" w:rsidRDefault="00C522B4" w:rsidP="005D3946">
      <w:pPr>
        <w:pStyle w:val="NormalWeb"/>
        <w:numPr>
          <w:ilvl w:val="0"/>
          <w:numId w:val="33"/>
        </w:numPr>
        <w:spacing w:before="0" w:beforeAutospacing="0" w:after="0" w:afterAutospacing="0"/>
        <w:jc w:val="both"/>
      </w:pPr>
      <w:r w:rsidRPr="005D3946">
        <w:rPr>
          <w:rStyle w:val="Strong"/>
        </w:rPr>
        <w:t>Czy umiesz rozpoznać i wyjaśnić funkcję wyrazów zdrobniałych i zgrubiałych?</w:t>
      </w:r>
      <w:r w:rsidRPr="005D3946">
        <w:br/>
      </w:r>
      <w:r w:rsidRPr="005D3946">
        <w:rPr>
          <w:rStyle w:val="Emphasis"/>
        </w:rPr>
        <w:t>Czy rozumiesz, kiedy i dlaczego używa się zdrobnień lub zgrubień?</w:t>
      </w:r>
    </w:p>
    <w:p w14:paraId="7E63720C" w14:textId="77777777" w:rsidR="00C522B4" w:rsidRPr="005D3946" w:rsidRDefault="00C522B4" w:rsidP="005D3946">
      <w:pPr>
        <w:pStyle w:val="NormalWeb"/>
        <w:numPr>
          <w:ilvl w:val="0"/>
          <w:numId w:val="33"/>
        </w:numPr>
        <w:spacing w:before="0" w:beforeAutospacing="0" w:after="0" w:afterAutospacing="0"/>
        <w:jc w:val="both"/>
      </w:pPr>
      <w:r w:rsidRPr="005D3946">
        <w:rPr>
          <w:rStyle w:val="Strong"/>
        </w:rPr>
        <w:t>Czy potrafisz podać przykład neologizmu i wyjaśnić jego znaczenie?</w:t>
      </w:r>
      <w:r w:rsidRPr="005D3946">
        <w:br/>
      </w:r>
      <w:r w:rsidRPr="005D3946">
        <w:rPr>
          <w:rStyle w:val="Emphasis"/>
        </w:rPr>
        <w:t>Czy umiesz wymyślić lub rozpoznać nowe słowo, które zostało stworzone niedawno, np. w reklamie?</w:t>
      </w:r>
    </w:p>
    <w:p w14:paraId="481B263A" w14:textId="77777777" w:rsidR="00C522B4" w:rsidRPr="005D3946" w:rsidRDefault="00C522B4" w:rsidP="005D3946">
      <w:pPr>
        <w:pStyle w:val="NormalWeb"/>
        <w:numPr>
          <w:ilvl w:val="0"/>
          <w:numId w:val="33"/>
        </w:numPr>
        <w:spacing w:before="0" w:beforeAutospacing="0" w:after="0" w:afterAutospacing="0"/>
        <w:jc w:val="both"/>
      </w:pPr>
      <w:r w:rsidRPr="005D3946">
        <w:rPr>
          <w:rStyle w:val="Strong"/>
        </w:rPr>
        <w:t>Czy rozumiesz, co to jest elipsa i czy potrafisz wskazać ją w zdaniu?</w:t>
      </w:r>
      <w:r w:rsidRPr="005D3946">
        <w:br/>
      </w:r>
      <w:r w:rsidRPr="005D3946">
        <w:rPr>
          <w:rStyle w:val="Emphasis"/>
        </w:rPr>
        <w:t>Czy możesz podać przykład zdania, w którym zostało pominięte jakieś słowo lub fraza?</w:t>
      </w:r>
    </w:p>
    <w:p w14:paraId="54966040" w14:textId="77777777" w:rsidR="00C522B4" w:rsidRPr="005D3946" w:rsidRDefault="00C522B4" w:rsidP="005D3946">
      <w:pPr>
        <w:pStyle w:val="NormalWeb"/>
        <w:numPr>
          <w:ilvl w:val="0"/>
          <w:numId w:val="33"/>
        </w:numPr>
        <w:spacing w:before="0" w:beforeAutospacing="0" w:after="0" w:afterAutospacing="0"/>
        <w:jc w:val="both"/>
      </w:pPr>
      <w:r w:rsidRPr="005D3946">
        <w:rPr>
          <w:rStyle w:val="Strong"/>
        </w:rPr>
        <w:t>Czy potrafisz rozpoznać i zdefiniować składniowe środki językowe, takie jak inwersja, pytanie retoryczne, czy antyteza?</w:t>
      </w:r>
      <w:r w:rsidRPr="005D3946">
        <w:br/>
      </w:r>
      <w:r w:rsidRPr="005D3946">
        <w:rPr>
          <w:rStyle w:val="Emphasis"/>
        </w:rPr>
        <w:t>Czy możesz podać przykłady tych środków w zdaniach?</w:t>
      </w:r>
    </w:p>
    <w:p w14:paraId="27F767A5" w14:textId="77777777" w:rsidR="00C522B4" w:rsidRPr="005D3946" w:rsidRDefault="00C522B4" w:rsidP="005D3946">
      <w:pPr>
        <w:pStyle w:val="NormalWeb"/>
        <w:numPr>
          <w:ilvl w:val="0"/>
          <w:numId w:val="33"/>
        </w:numPr>
        <w:spacing w:before="0" w:beforeAutospacing="0" w:after="0" w:afterAutospacing="0"/>
        <w:jc w:val="both"/>
      </w:pPr>
      <w:r w:rsidRPr="005D3946">
        <w:rPr>
          <w:rStyle w:val="Strong"/>
        </w:rPr>
        <w:t>Czy umiesz rozpoznać i wyjaśnić znaczenie leksykalnych środków językowych, takich jak epitet, oksymoron, czy metafora?</w:t>
      </w:r>
      <w:r w:rsidRPr="005D3946">
        <w:br/>
      </w:r>
      <w:r w:rsidRPr="005D3946">
        <w:rPr>
          <w:rStyle w:val="Emphasis"/>
        </w:rPr>
        <w:t>Czy potrafisz wskazać te środki w tekstach literackich lub reklamach?</w:t>
      </w:r>
    </w:p>
    <w:p w14:paraId="594FEA19" w14:textId="77777777" w:rsidR="00C522B4" w:rsidRPr="005D3946" w:rsidRDefault="00C522B4" w:rsidP="005D3946">
      <w:pPr>
        <w:pStyle w:val="NormalWeb"/>
        <w:numPr>
          <w:ilvl w:val="0"/>
          <w:numId w:val="33"/>
        </w:numPr>
        <w:spacing w:before="0" w:beforeAutospacing="0" w:after="0" w:afterAutospacing="0"/>
        <w:jc w:val="both"/>
      </w:pPr>
      <w:r w:rsidRPr="005D3946">
        <w:rPr>
          <w:rStyle w:val="Strong"/>
        </w:rPr>
        <w:t>Czy potrafisz zidentyfikować i zrozumieć znaczenie fonetycznych środków językowych, takich jak onomatopeja i aliteracja?</w:t>
      </w:r>
      <w:r w:rsidRPr="005D3946">
        <w:br/>
      </w:r>
      <w:r w:rsidRPr="005D3946">
        <w:rPr>
          <w:rStyle w:val="Emphasis"/>
        </w:rPr>
        <w:t>Czy możesz wskazać przykłady, gdzie dźwięki naśladują naturę lub gdzie powtarzają się podobne dźwięki?</w:t>
      </w:r>
    </w:p>
    <w:p w14:paraId="69D4B405" w14:textId="77777777" w:rsidR="00C522B4" w:rsidRPr="005D3946" w:rsidRDefault="00C522B4" w:rsidP="005D3946">
      <w:pPr>
        <w:pStyle w:val="NormalWeb"/>
        <w:numPr>
          <w:ilvl w:val="0"/>
          <w:numId w:val="33"/>
        </w:numPr>
        <w:spacing w:before="0" w:beforeAutospacing="0" w:after="0" w:afterAutospacing="0"/>
        <w:jc w:val="both"/>
      </w:pPr>
      <w:r w:rsidRPr="005D3946">
        <w:rPr>
          <w:rStyle w:val="Strong"/>
        </w:rPr>
        <w:t>Czy umiesz napisać krótki tekst, np. akapit przemówienia, w którym zastosujesz co najmniej pięć różnych środków językowych?</w:t>
      </w:r>
      <w:r w:rsidRPr="005D3946">
        <w:br/>
      </w:r>
      <w:r w:rsidRPr="005D3946">
        <w:rPr>
          <w:rStyle w:val="Emphasis"/>
        </w:rPr>
        <w:t>Czy potrafisz z powodzeniem wykorzystać różne środki stylistyczne, aby tekst był bardziej wyrazisty i przekonujący?</w:t>
      </w:r>
    </w:p>
    <w:p w14:paraId="200B1616" w14:textId="77777777" w:rsidR="00C522B4" w:rsidRPr="005D3946" w:rsidRDefault="00C522B4" w:rsidP="005D3946">
      <w:pPr>
        <w:pStyle w:val="NormalWeb"/>
        <w:numPr>
          <w:ilvl w:val="0"/>
          <w:numId w:val="33"/>
        </w:numPr>
        <w:spacing w:before="0" w:beforeAutospacing="0" w:after="0" w:afterAutospacing="0"/>
        <w:jc w:val="both"/>
      </w:pPr>
      <w:r w:rsidRPr="005D3946">
        <w:rPr>
          <w:rStyle w:val="Strong"/>
        </w:rPr>
        <w:t>Czy rozumiesz, jak dobór odpowiednich środków językowych może wpłynąć na interpretację treści przez odbiorcę?</w:t>
      </w:r>
      <w:r w:rsidRPr="005D3946">
        <w:br/>
      </w:r>
      <w:r w:rsidRPr="005D3946">
        <w:rPr>
          <w:rStyle w:val="Emphasis"/>
        </w:rPr>
        <w:t>Czy potrafisz ocenić, jak wybór środków retorycznych może zmienić przekaz w różnych kontekstach?</w:t>
      </w:r>
    </w:p>
    <w:p w14:paraId="645AFD8A" w14:textId="77777777" w:rsidR="00C522B4" w:rsidRPr="005D3946" w:rsidRDefault="00C522B4" w:rsidP="005D3946">
      <w:pPr>
        <w:spacing w:after="0" w:line="240" w:lineRule="auto"/>
        <w:ind w:left="720"/>
        <w:jc w:val="both"/>
        <w:rPr>
          <w:rStyle w:val="Strong"/>
          <w:rFonts w:ascii="Times New Roman" w:hAnsi="Times New Roman" w:cs="Times New Roman"/>
          <w:sz w:val="24"/>
          <w:szCs w:val="24"/>
        </w:rPr>
      </w:pPr>
      <w:r w:rsidRPr="005D3946">
        <w:rPr>
          <w:rStyle w:val="Strong"/>
          <w:rFonts w:ascii="Times New Roman" w:hAnsi="Times New Roman" w:cs="Times New Roman"/>
          <w:sz w:val="24"/>
          <w:szCs w:val="24"/>
        </w:rPr>
        <w:t>Wyniki:</w:t>
      </w:r>
    </w:p>
    <w:p w14:paraId="11BD9624" w14:textId="77777777" w:rsidR="00C522B4" w:rsidRPr="005D3946" w:rsidRDefault="00C522B4" w:rsidP="005D3946">
      <w:pPr>
        <w:numPr>
          <w:ilvl w:val="0"/>
          <w:numId w:val="34"/>
        </w:numPr>
        <w:spacing w:after="0" w:line="240" w:lineRule="auto"/>
        <w:jc w:val="both"/>
        <w:rPr>
          <w:rFonts w:ascii="Times New Roman" w:hAnsi="Times New Roman" w:cs="Times New Roman"/>
          <w:sz w:val="24"/>
          <w:szCs w:val="24"/>
        </w:rPr>
      </w:pPr>
      <w:r w:rsidRPr="005D3946">
        <w:rPr>
          <w:rStyle w:val="Strong"/>
          <w:rFonts w:ascii="Times New Roman" w:hAnsi="Times New Roman" w:cs="Times New Roman"/>
          <w:sz w:val="24"/>
          <w:szCs w:val="24"/>
        </w:rPr>
        <w:t>8-10 odpowiedzi „tak”</w:t>
      </w:r>
      <w:r w:rsidRPr="005D3946">
        <w:rPr>
          <w:rFonts w:ascii="Times New Roman" w:hAnsi="Times New Roman" w:cs="Times New Roman"/>
          <w:sz w:val="24"/>
          <w:szCs w:val="24"/>
        </w:rPr>
        <w:t>: Masz bardzo dobrą wiedzę na temat komunikacji werbalnej i środków językowych. Potrafisz nie tylko rozpoznać, ale także stosować te środki w praktyce.</w:t>
      </w:r>
    </w:p>
    <w:p w14:paraId="313591FC" w14:textId="77777777" w:rsidR="00C522B4" w:rsidRPr="005D3946" w:rsidRDefault="00C522B4" w:rsidP="005D3946">
      <w:pPr>
        <w:numPr>
          <w:ilvl w:val="0"/>
          <w:numId w:val="34"/>
        </w:numPr>
        <w:spacing w:after="0" w:line="240" w:lineRule="auto"/>
        <w:jc w:val="both"/>
        <w:rPr>
          <w:rFonts w:ascii="Times New Roman" w:hAnsi="Times New Roman" w:cs="Times New Roman"/>
          <w:sz w:val="24"/>
          <w:szCs w:val="24"/>
        </w:rPr>
      </w:pPr>
      <w:r w:rsidRPr="005D3946">
        <w:rPr>
          <w:rStyle w:val="Strong"/>
          <w:rFonts w:ascii="Times New Roman" w:hAnsi="Times New Roman" w:cs="Times New Roman"/>
          <w:sz w:val="24"/>
          <w:szCs w:val="24"/>
        </w:rPr>
        <w:t>5-7 odpowiedzi „tak”</w:t>
      </w:r>
      <w:r w:rsidRPr="005D3946">
        <w:rPr>
          <w:rFonts w:ascii="Times New Roman" w:hAnsi="Times New Roman" w:cs="Times New Roman"/>
          <w:sz w:val="24"/>
          <w:szCs w:val="24"/>
        </w:rPr>
        <w:t>: Posiadasz solidną wiedzę, ale są obszary, które warto jeszcze przećwiczyć i dopracować.</w:t>
      </w:r>
    </w:p>
    <w:p w14:paraId="6F2E3F25" w14:textId="77777777" w:rsidR="00C522B4" w:rsidRPr="005D3946" w:rsidRDefault="00C522B4" w:rsidP="005D3946">
      <w:pPr>
        <w:numPr>
          <w:ilvl w:val="0"/>
          <w:numId w:val="34"/>
        </w:numPr>
        <w:spacing w:after="0" w:line="240" w:lineRule="auto"/>
        <w:jc w:val="both"/>
        <w:rPr>
          <w:rFonts w:ascii="Times New Roman" w:hAnsi="Times New Roman" w:cs="Times New Roman"/>
          <w:sz w:val="24"/>
          <w:szCs w:val="24"/>
        </w:rPr>
      </w:pPr>
      <w:r w:rsidRPr="005D3946">
        <w:rPr>
          <w:rStyle w:val="Strong"/>
          <w:rFonts w:ascii="Times New Roman" w:hAnsi="Times New Roman" w:cs="Times New Roman"/>
          <w:sz w:val="24"/>
          <w:szCs w:val="24"/>
        </w:rPr>
        <w:t>0-4 odpowiedzi „tak”</w:t>
      </w:r>
      <w:r w:rsidRPr="005D3946">
        <w:rPr>
          <w:rFonts w:ascii="Times New Roman" w:hAnsi="Times New Roman" w:cs="Times New Roman"/>
          <w:sz w:val="24"/>
          <w:szCs w:val="24"/>
        </w:rPr>
        <w:t>: Wymagasz jeszcze sporo pracy, aby lepiej zrozumieć i opanować temat. Warto wrócić do materiału i poćwiczyć rozpoznawanie oraz stosowanie środków językowych.</w:t>
      </w:r>
    </w:p>
    <w:p w14:paraId="5C395D09" w14:textId="77777777" w:rsidR="00C522B4" w:rsidRPr="005D3946" w:rsidRDefault="00C522B4" w:rsidP="005D3946">
      <w:pPr>
        <w:spacing w:after="0" w:line="240" w:lineRule="auto"/>
        <w:jc w:val="both"/>
        <w:rPr>
          <w:rFonts w:ascii="Times New Roman" w:hAnsi="Times New Roman" w:cs="Times New Roman"/>
          <w:b/>
          <w:sz w:val="24"/>
          <w:szCs w:val="24"/>
        </w:rPr>
      </w:pPr>
    </w:p>
    <w:p w14:paraId="1FB30002" w14:textId="77777777" w:rsidR="00066DE2" w:rsidRPr="005D3946" w:rsidRDefault="00066DE2" w:rsidP="005D3946">
      <w:pPr>
        <w:spacing w:after="0" w:line="240" w:lineRule="auto"/>
        <w:jc w:val="both"/>
        <w:rPr>
          <w:rFonts w:ascii="Times New Roman" w:hAnsi="Times New Roman" w:cs="Times New Roman"/>
          <w:b/>
          <w:sz w:val="24"/>
          <w:szCs w:val="24"/>
        </w:rPr>
      </w:pPr>
      <w:r w:rsidRPr="005D3946">
        <w:rPr>
          <w:rFonts w:ascii="Times New Roman" w:hAnsi="Times New Roman" w:cs="Times New Roman"/>
          <w:b/>
          <w:sz w:val="24"/>
          <w:szCs w:val="24"/>
        </w:rPr>
        <w:br w:type="page"/>
      </w:r>
    </w:p>
    <w:p w14:paraId="3114091F" w14:textId="77777777" w:rsidR="00C522B4" w:rsidRPr="005D3946" w:rsidRDefault="00C522B4" w:rsidP="005D3946">
      <w:pPr>
        <w:spacing w:after="0" w:line="240" w:lineRule="auto"/>
        <w:jc w:val="both"/>
        <w:rPr>
          <w:rFonts w:ascii="Times New Roman" w:hAnsi="Times New Roman" w:cs="Times New Roman"/>
          <w:b/>
          <w:sz w:val="24"/>
          <w:szCs w:val="24"/>
        </w:rPr>
      </w:pPr>
    </w:p>
    <w:p w14:paraId="68AEAD2C" w14:textId="77777777" w:rsidR="002A5069" w:rsidRPr="005D3946" w:rsidRDefault="00DE6B35" w:rsidP="005D3946">
      <w:pPr>
        <w:spacing w:after="0" w:line="240" w:lineRule="auto"/>
        <w:jc w:val="both"/>
        <w:rPr>
          <w:rFonts w:ascii="Times New Roman" w:hAnsi="Times New Roman" w:cs="Times New Roman"/>
          <w:b/>
          <w:sz w:val="24"/>
          <w:szCs w:val="24"/>
        </w:rPr>
      </w:pPr>
      <w:r w:rsidRPr="005D3946">
        <w:rPr>
          <w:rFonts w:ascii="Times New Roman" w:hAnsi="Times New Roman" w:cs="Times New Roman"/>
          <w:b/>
          <w:sz w:val="24"/>
          <w:szCs w:val="24"/>
        </w:rPr>
        <w:t>LEKCJA 3</w:t>
      </w:r>
      <w:r w:rsidR="002A5069" w:rsidRPr="005D3946">
        <w:rPr>
          <w:rFonts w:ascii="Times New Roman" w:hAnsi="Times New Roman" w:cs="Times New Roman"/>
          <w:b/>
          <w:sz w:val="24"/>
          <w:szCs w:val="24"/>
        </w:rPr>
        <w:t xml:space="preserve">. </w:t>
      </w:r>
    </w:p>
    <w:p w14:paraId="103652B2" w14:textId="77777777" w:rsidR="002A5069" w:rsidRPr="005D3946" w:rsidRDefault="002A5069" w:rsidP="005D3946">
      <w:pPr>
        <w:pStyle w:val="NormalWeb"/>
        <w:shd w:val="clear" w:color="auto" w:fill="FFFFFF"/>
        <w:spacing w:before="0" w:beforeAutospacing="0" w:after="0" w:afterAutospacing="0"/>
        <w:jc w:val="both"/>
        <w:rPr>
          <w:b/>
        </w:rPr>
      </w:pPr>
      <w:r w:rsidRPr="005D3946">
        <w:rPr>
          <w:b/>
        </w:rPr>
        <w:t>Temat: Środki wyrazu w komunikacji niewerbalnej</w:t>
      </w:r>
    </w:p>
    <w:p w14:paraId="0F0F24C0" w14:textId="77777777" w:rsidR="002A5069" w:rsidRPr="005D3946" w:rsidRDefault="002A5069" w:rsidP="005D3946">
      <w:pPr>
        <w:spacing w:after="0" w:line="240" w:lineRule="auto"/>
        <w:jc w:val="both"/>
        <w:rPr>
          <w:rFonts w:ascii="Times New Roman" w:eastAsia="Times New Roman" w:hAnsi="Times New Roman" w:cs="Times New Roman"/>
          <w:sz w:val="24"/>
          <w:szCs w:val="24"/>
          <w:lang w:eastAsia="pl-PL"/>
        </w:rPr>
      </w:pPr>
    </w:p>
    <w:p w14:paraId="53018210" w14:textId="77777777" w:rsidR="002A5069" w:rsidRPr="005D3946" w:rsidRDefault="002A5069" w:rsidP="005D3946">
      <w:pPr>
        <w:spacing w:after="0" w:line="240" w:lineRule="auto"/>
        <w:ind w:right="1134"/>
        <w:jc w:val="both"/>
        <w:rPr>
          <w:rFonts w:ascii="Times New Roman" w:eastAsia="Times New Roman" w:hAnsi="Times New Roman" w:cs="Times New Roman"/>
          <w:sz w:val="24"/>
          <w:szCs w:val="24"/>
          <w:lang w:eastAsia="pl-PL"/>
        </w:rPr>
      </w:pPr>
      <w:r w:rsidRPr="005D3946">
        <w:rPr>
          <w:rFonts w:ascii="Times New Roman" w:eastAsia="Times New Roman" w:hAnsi="Times New Roman" w:cs="Times New Roman"/>
          <w:b/>
          <w:bCs/>
          <w:sz w:val="24"/>
          <w:szCs w:val="24"/>
          <w:lang w:eastAsia="pl-PL"/>
        </w:rPr>
        <w:t>Faza wprowadzająca:</w:t>
      </w:r>
    </w:p>
    <w:p w14:paraId="7BE76F02" w14:textId="77777777" w:rsidR="002A5069" w:rsidRPr="005D3946" w:rsidRDefault="002A5069" w:rsidP="005D3946">
      <w:pPr>
        <w:pStyle w:val="NormalWeb"/>
        <w:shd w:val="clear" w:color="auto" w:fill="FFFFFF"/>
        <w:spacing w:before="0" w:beforeAutospacing="0" w:after="0" w:afterAutospacing="0"/>
        <w:jc w:val="both"/>
      </w:pPr>
      <w:r w:rsidRPr="005D3946">
        <w:t>1. Nauczyciel wyświetla i odczytuje temat lekcji: „</w:t>
      </w:r>
      <w:r w:rsidRPr="005D3946">
        <w:rPr>
          <w:b/>
        </w:rPr>
        <w:t>Środki wyrazu w komunikacji niewerbalnej</w:t>
      </w:r>
      <w:r w:rsidRPr="005D3946">
        <w:t>” oraz cele lekcji. Uczeń:</w:t>
      </w:r>
    </w:p>
    <w:p w14:paraId="789A9FB3" w14:textId="77777777" w:rsidR="002A5069" w:rsidRPr="005D3946" w:rsidRDefault="002A5069" w:rsidP="005D3946">
      <w:pPr>
        <w:numPr>
          <w:ilvl w:val="0"/>
          <w:numId w:val="25"/>
        </w:numPr>
        <w:spacing w:after="0" w:line="240" w:lineRule="auto"/>
        <w:jc w:val="both"/>
        <w:textAlignment w:val="baseline"/>
        <w:rPr>
          <w:rFonts w:ascii="Times New Roman" w:eastAsia="Times New Roman" w:hAnsi="Times New Roman" w:cs="Times New Roman"/>
          <w:bCs/>
          <w:sz w:val="24"/>
          <w:szCs w:val="24"/>
          <w:lang w:eastAsia="pl-PL"/>
        </w:rPr>
      </w:pPr>
      <w:r w:rsidRPr="005D3946">
        <w:rPr>
          <w:rFonts w:ascii="Times New Roman" w:eastAsia="Times New Roman" w:hAnsi="Times New Roman" w:cs="Times New Roman"/>
          <w:bCs/>
          <w:sz w:val="24"/>
          <w:szCs w:val="24"/>
          <w:lang w:eastAsia="pl-PL"/>
        </w:rPr>
        <w:t xml:space="preserve">Rozumie termin „komunikacja niewerbalna”. </w:t>
      </w:r>
    </w:p>
    <w:p w14:paraId="5EED9F85" w14:textId="77777777" w:rsidR="002A5069" w:rsidRPr="005D3946" w:rsidRDefault="002A5069" w:rsidP="005D3946">
      <w:pPr>
        <w:numPr>
          <w:ilvl w:val="0"/>
          <w:numId w:val="25"/>
        </w:numPr>
        <w:spacing w:after="0" w:line="240" w:lineRule="auto"/>
        <w:jc w:val="both"/>
        <w:textAlignment w:val="baseline"/>
        <w:rPr>
          <w:rFonts w:ascii="Times New Roman" w:eastAsia="Times New Roman" w:hAnsi="Times New Roman" w:cs="Times New Roman"/>
          <w:bCs/>
          <w:sz w:val="24"/>
          <w:szCs w:val="24"/>
          <w:lang w:eastAsia="pl-PL"/>
        </w:rPr>
      </w:pPr>
      <w:r w:rsidRPr="005D3946">
        <w:rPr>
          <w:rFonts w:ascii="Times New Roman" w:eastAsia="Times New Roman" w:hAnsi="Times New Roman" w:cs="Times New Roman"/>
          <w:bCs/>
          <w:sz w:val="24"/>
          <w:szCs w:val="24"/>
          <w:lang w:eastAsia="pl-PL"/>
        </w:rPr>
        <w:t>Potrafi ocenić trafność użytych środków komunikacji niewerbalnej, ich funkcję i znaczenie.</w:t>
      </w:r>
    </w:p>
    <w:p w14:paraId="5D0D9724" w14:textId="77777777" w:rsidR="002A5069" w:rsidRPr="005D3946" w:rsidRDefault="002A5069" w:rsidP="005D3946">
      <w:pPr>
        <w:numPr>
          <w:ilvl w:val="0"/>
          <w:numId w:val="25"/>
        </w:numPr>
        <w:spacing w:after="0" w:line="240" w:lineRule="auto"/>
        <w:jc w:val="both"/>
        <w:textAlignment w:val="baseline"/>
        <w:rPr>
          <w:rFonts w:ascii="Times New Roman" w:eastAsia="Times New Roman" w:hAnsi="Times New Roman" w:cs="Times New Roman"/>
          <w:bCs/>
          <w:sz w:val="24"/>
          <w:szCs w:val="24"/>
          <w:lang w:eastAsia="pl-PL"/>
        </w:rPr>
      </w:pPr>
      <w:r w:rsidRPr="005D3946">
        <w:rPr>
          <w:rFonts w:ascii="Times New Roman" w:eastAsia="Times New Roman" w:hAnsi="Times New Roman" w:cs="Times New Roman"/>
          <w:bCs/>
          <w:sz w:val="24"/>
          <w:szCs w:val="24"/>
          <w:lang w:eastAsia="pl-PL"/>
        </w:rPr>
        <w:t>Potrafi właściwie zastosować środki komunikacji niewerbalnej.</w:t>
      </w:r>
    </w:p>
    <w:p w14:paraId="6D6C3A82" w14:textId="77777777" w:rsidR="002A5069" w:rsidRPr="005D3946" w:rsidRDefault="002A5069" w:rsidP="005D3946">
      <w:pPr>
        <w:spacing w:after="0" w:line="240" w:lineRule="auto"/>
        <w:jc w:val="both"/>
        <w:rPr>
          <w:rFonts w:ascii="Times New Roman" w:eastAsia="Times New Roman" w:hAnsi="Times New Roman" w:cs="Times New Roman"/>
          <w:bCs/>
          <w:sz w:val="24"/>
          <w:szCs w:val="24"/>
          <w:lang w:eastAsia="pl-PL"/>
        </w:rPr>
      </w:pPr>
      <w:r w:rsidRPr="005D3946">
        <w:rPr>
          <w:rFonts w:ascii="Times New Roman" w:eastAsia="Times New Roman" w:hAnsi="Times New Roman" w:cs="Times New Roman"/>
          <w:bCs/>
          <w:sz w:val="24"/>
          <w:szCs w:val="24"/>
          <w:lang w:eastAsia="pl-PL"/>
        </w:rPr>
        <w:t>Faza realizacyjna:</w:t>
      </w:r>
    </w:p>
    <w:p w14:paraId="6C0D85C9" w14:textId="77777777" w:rsidR="002A5069" w:rsidRPr="005D3946" w:rsidRDefault="002A5069" w:rsidP="005D3946">
      <w:pPr>
        <w:pStyle w:val="ListParagraph"/>
        <w:numPr>
          <w:ilvl w:val="1"/>
          <w:numId w:val="25"/>
        </w:num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Uczniowie czytają fragment artykułu Anet</w:t>
      </w:r>
      <w:r w:rsidR="00DE6B35" w:rsidRPr="005D3946">
        <w:rPr>
          <w:rFonts w:ascii="Times New Roman" w:hAnsi="Times New Roman" w:cs="Times New Roman"/>
          <w:sz w:val="24"/>
          <w:szCs w:val="24"/>
        </w:rPr>
        <w:t>y</w:t>
      </w:r>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Załazińsk</w:t>
      </w:r>
      <w:r w:rsidR="00DE6B35" w:rsidRPr="005D3946">
        <w:rPr>
          <w:rFonts w:ascii="Times New Roman" w:hAnsi="Times New Roman" w:cs="Times New Roman"/>
          <w:sz w:val="24"/>
          <w:szCs w:val="24"/>
        </w:rPr>
        <w:t>iej</w:t>
      </w:r>
      <w:proofErr w:type="spellEnd"/>
      <w:r w:rsidRPr="005D3946">
        <w:rPr>
          <w:rFonts w:ascii="Times New Roman" w:hAnsi="Times New Roman" w:cs="Times New Roman"/>
          <w:sz w:val="24"/>
          <w:szCs w:val="24"/>
        </w:rPr>
        <w:t xml:space="preserve">, </w:t>
      </w:r>
      <w:r w:rsidRPr="005D3946">
        <w:rPr>
          <w:rFonts w:ascii="Times New Roman" w:hAnsi="Times New Roman" w:cs="Times New Roman"/>
          <w:i/>
          <w:sz w:val="24"/>
          <w:szCs w:val="24"/>
        </w:rPr>
        <w:t>Po co językoznawcy badania gestów, po co badaniom gestów językoznawca?</w:t>
      </w:r>
      <w:r w:rsidRPr="005D3946">
        <w:rPr>
          <w:rFonts w:ascii="Times New Roman" w:hAnsi="Times New Roman" w:cs="Times New Roman"/>
          <w:sz w:val="24"/>
          <w:szCs w:val="24"/>
        </w:rPr>
        <w:t xml:space="preserve"> (załącznik A1)  </w:t>
      </w:r>
    </w:p>
    <w:p w14:paraId="5DD253E6" w14:textId="77777777" w:rsidR="002A5069" w:rsidRPr="005D3946" w:rsidRDefault="002A5069" w:rsidP="005D3946">
      <w:pPr>
        <w:pStyle w:val="ListParagraph"/>
        <w:numPr>
          <w:ilvl w:val="1"/>
          <w:numId w:val="25"/>
        </w:num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Uczniowie odpowiadają na 5 pytań do tekstu.</w:t>
      </w:r>
    </w:p>
    <w:p w14:paraId="68E97D56" w14:textId="77777777" w:rsidR="002A5069" w:rsidRPr="005D3946" w:rsidRDefault="002A5069" w:rsidP="005D3946">
      <w:pPr>
        <w:pStyle w:val="ListParagraph"/>
        <w:numPr>
          <w:ilvl w:val="1"/>
          <w:numId w:val="25"/>
        </w:num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shd w:val="clear" w:color="auto" w:fill="FFFFFF"/>
        </w:rPr>
        <w:t>Uczniowie słuchają reportażu radiowego o Ryszardzie Kapuścińskim</w:t>
      </w:r>
      <w:r w:rsidRPr="005D3946">
        <w:rPr>
          <w:rFonts w:ascii="Times New Roman" w:hAnsi="Times New Roman" w:cs="Times New Roman"/>
          <w:sz w:val="24"/>
          <w:szCs w:val="24"/>
        </w:rPr>
        <w:t xml:space="preserve"> </w:t>
      </w:r>
      <w:r w:rsidRPr="005D3946">
        <w:rPr>
          <w:rStyle w:val="Strong"/>
          <w:rFonts w:ascii="Times New Roman" w:hAnsi="Times New Roman" w:cs="Times New Roman"/>
          <w:b w:val="0"/>
          <w:i/>
          <w:sz w:val="24"/>
          <w:szCs w:val="24"/>
          <w:bdr w:val="none" w:sz="0" w:space="0" w:color="auto" w:frame="1"/>
        </w:rPr>
        <w:t>Testament do wypełnienia</w:t>
      </w:r>
      <w:r w:rsidRPr="005D3946">
        <w:rPr>
          <w:rStyle w:val="Strong"/>
          <w:rFonts w:ascii="Times New Roman" w:hAnsi="Times New Roman" w:cs="Times New Roman"/>
          <w:b w:val="0"/>
          <w:sz w:val="24"/>
          <w:szCs w:val="24"/>
          <w:bdr w:val="none" w:sz="0" w:space="0" w:color="auto" w:frame="1"/>
        </w:rPr>
        <w:t xml:space="preserve"> autorstwa  Jana Smyka (14 min.)</w:t>
      </w:r>
      <w:r w:rsidRPr="005D3946">
        <w:rPr>
          <w:rFonts w:ascii="Times New Roman" w:hAnsi="Times New Roman" w:cs="Times New Roman"/>
          <w:sz w:val="24"/>
          <w:szCs w:val="24"/>
        </w:rPr>
        <w:t xml:space="preserve"> </w:t>
      </w:r>
      <w:r w:rsidRPr="005D3946">
        <w:rPr>
          <w:rFonts w:ascii="Times New Roman" w:hAnsi="Times New Roman" w:cs="Times New Roman"/>
          <w:color w:val="000000"/>
          <w:sz w:val="24"/>
          <w:szCs w:val="24"/>
          <w:shd w:val="clear" w:color="auto" w:fill="FFFFFF"/>
        </w:rPr>
        <w:t xml:space="preserve">W reportażu </w:t>
      </w:r>
      <w:r w:rsidR="00B02FCD" w:rsidRPr="005D3946">
        <w:rPr>
          <w:rFonts w:ascii="Times New Roman" w:hAnsi="Times New Roman" w:cs="Times New Roman"/>
          <w:color w:val="000000"/>
          <w:sz w:val="24"/>
          <w:szCs w:val="24"/>
          <w:shd w:val="clear" w:color="auto" w:fill="FFFFFF"/>
        </w:rPr>
        <w:t>nagranym przez Radio Białystok</w:t>
      </w:r>
      <w:r w:rsidRPr="005D3946">
        <w:rPr>
          <w:rFonts w:ascii="Times New Roman" w:hAnsi="Times New Roman" w:cs="Times New Roman"/>
          <w:color w:val="000000"/>
          <w:sz w:val="24"/>
          <w:szCs w:val="24"/>
          <w:shd w:val="clear" w:color="auto" w:fill="FFFFFF"/>
        </w:rPr>
        <w:t xml:space="preserve"> słyszymy głos żony Ryszarda </w:t>
      </w:r>
      <w:proofErr w:type="spellStart"/>
      <w:r w:rsidRPr="005D3946">
        <w:rPr>
          <w:rFonts w:ascii="Times New Roman" w:hAnsi="Times New Roman" w:cs="Times New Roman"/>
          <w:color w:val="000000"/>
          <w:sz w:val="24"/>
          <w:szCs w:val="24"/>
          <w:shd w:val="clear" w:color="auto" w:fill="FFFFFF"/>
        </w:rPr>
        <w:t>Kapuścinskiego</w:t>
      </w:r>
      <w:proofErr w:type="spellEnd"/>
      <w:r w:rsidRPr="005D3946">
        <w:rPr>
          <w:rFonts w:ascii="Times New Roman" w:hAnsi="Times New Roman" w:cs="Times New Roman"/>
          <w:color w:val="000000"/>
          <w:sz w:val="24"/>
          <w:szCs w:val="24"/>
          <w:shd w:val="clear" w:color="auto" w:fill="FFFFFF"/>
        </w:rPr>
        <w:t xml:space="preserve"> Alicji, która wraz z córką Zofią przyjechała do rodzinnego miasta pisarza – Pińska (miasto na Białorusi) okazji odsłonięcia tablicy pamiątkowej na domu, gdzie urodził się pisarz. </w:t>
      </w:r>
    </w:p>
    <w:p w14:paraId="607A43D3" w14:textId="77777777" w:rsidR="002A5069" w:rsidRPr="005D3946" w:rsidRDefault="00A4450D" w:rsidP="005D3946">
      <w:pPr>
        <w:pStyle w:val="ListParagraph"/>
        <w:numPr>
          <w:ilvl w:val="1"/>
          <w:numId w:val="25"/>
        </w:numPr>
        <w:spacing w:after="0" w:line="240" w:lineRule="auto"/>
        <w:jc w:val="both"/>
        <w:rPr>
          <w:rFonts w:ascii="Times New Roman" w:hAnsi="Times New Roman" w:cs="Times New Roman"/>
          <w:sz w:val="24"/>
          <w:szCs w:val="24"/>
        </w:rPr>
      </w:pPr>
      <w:r w:rsidRPr="005D3946">
        <w:rPr>
          <w:rFonts w:ascii="Times New Roman" w:hAnsi="Times New Roman" w:cs="Times New Roman"/>
          <w:color w:val="000000"/>
          <w:sz w:val="24"/>
          <w:szCs w:val="24"/>
          <w:shd w:val="clear" w:color="auto" w:fill="FFFFFF"/>
        </w:rPr>
        <w:t xml:space="preserve">Nauczyciel wyświetla </w:t>
      </w:r>
      <w:r w:rsidR="002A5069" w:rsidRPr="005D3946">
        <w:rPr>
          <w:rFonts w:ascii="Times New Roman" w:hAnsi="Times New Roman" w:cs="Times New Roman"/>
          <w:color w:val="000000"/>
          <w:sz w:val="24"/>
          <w:szCs w:val="24"/>
          <w:shd w:val="clear" w:color="auto" w:fill="FFFFFF"/>
        </w:rPr>
        <w:t xml:space="preserve">6 pytań dotyczących </w:t>
      </w:r>
      <w:r w:rsidRPr="005D3946">
        <w:rPr>
          <w:rFonts w:ascii="Times New Roman" w:hAnsi="Times New Roman" w:cs="Times New Roman"/>
          <w:color w:val="000000"/>
          <w:sz w:val="24"/>
          <w:szCs w:val="24"/>
          <w:shd w:val="clear" w:color="auto" w:fill="FFFFFF"/>
        </w:rPr>
        <w:t xml:space="preserve">obecności </w:t>
      </w:r>
      <w:r w:rsidR="002A5069" w:rsidRPr="005D3946">
        <w:rPr>
          <w:rFonts w:ascii="Times New Roman" w:hAnsi="Times New Roman" w:cs="Times New Roman"/>
          <w:color w:val="000000"/>
          <w:sz w:val="24"/>
          <w:szCs w:val="24"/>
          <w:shd w:val="clear" w:color="auto" w:fill="FFFFFF"/>
        </w:rPr>
        <w:t>środków komunikacji niewerbalnej w wysłuchanym reportażu radiowym. (załącznik B1)</w:t>
      </w:r>
      <w:r w:rsidR="00096D4C" w:rsidRPr="005D3946">
        <w:rPr>
          <w:rFonts w:ascii="Times New Roman" w:hAnsi="Times New Roman" w:cs="Times New Roman"/>
          <w:color w:val="000000"/>
          <w:sz w:val="24"/>
          <w:szCs w:val="24"/>
          <w:shd w:val="clear" w:color="auto" w:fill="FFFFFF"/>
        </w:rPr>
        <w:t>.</w:t>
      </w:r>
      <w:r w:rsidRPr="005D3946">
        <w:rPr>
          <w:rFonts w:ascii="Times New Roman" w:hAnsi="Times New Roman" w:cs="Times New Roman"/>
          <w:color w:val="000000"/>
          <w:sz w:val="24"/>
          <w:szCs w:val="24"/>
          <w:shd w:val="clear" w:color="auto" w:fill="FFFFFF"/>
        </w:rPr>
        <w:t xml:space="preserve"> Uczniowie odpowiadają na pytania.</w:t>
      </w:r>
    </w:p>
    <w:p w14:paraId="4D88F1F5" w14:textId="77777777" w:rsidR="002A5069" w:rsidRPr="005D3946" w:rsidRDefault="002A5069" w:rsidP="005D3946">
      <w:pPr>
        <w:pStyle w:val="ListParagraph"/>
        <w:numPr>
          <w:ilvl w:val="1"/>
          <w:numId w:val="25"/>
        </w:numPr>
        <w:spacing w:after="0" w:line="240" w:lineRule="auto"/>
        <w:jc w:val="both"/>
        <w:rPr>
          <w:rFonts w:ascii="Times New Roman" w:eastAsia="Times New Roman" w:hAnsi="Times New Roman" w:cs="Times New Roman"/>
          <w:sz w:val="24"/>
          <w:szCs w:val="24"/>
          <w:lang w:eastAsia="pl-PL"/>
        </w:rPr>
      </w:pPr>
      <w:r w:rsidRPr="005D3946">
        <w:rPr>
          <w:rFonts w:ascii="Times New Roman" w:hAnsi="Times New Roman" w:cs="Times New Roman"/>
          <w:sz w:val="24"/>
          <w:szCs w:val="24"/>
        </w:rPr>
        <w:t xml:space="preserve">Nauczyciel </w:t>
      </w:r>
      <w:r w:rsidR="00A4450D" w:rsidRPr="005D3946">
        <w:rPr>
          <w:rFonts w:ascii="Times New Roman" w:hAnsi="Times New Roman" w:cs="Times New Roman"/>
          <w:sz w:val="24"/>
          <w:szCs w:val="24"/>
        </w:rPr>
        <w:t>wyłania w klasie dwie</w:t>
      </w:r>
      <w:r w:rsidRPr="005D3946">
        <w:rPr>
          <w:rFonts w:ascii="Times New Roman" w:hAnsi="Times New Roman" w:cs="Times New Roman"/>
          <w:sz w:val="24"/>
          <w:szCs w:val="24"/>
        </w:rPr>
        <w:t xml:space="preserve"> </w:t>
      </w:r>
      <w:r w:rsidR="00A4450D" w:rsidRPr="005D3946">
        <w:rPr>
          <w:rFonts w:ascii="Times New Roman" w:hAnsi="Times New Roman" w:cs="Times New Roman"/>
          <w:sz w:val="24"/>
          <w:szCs w:val="24"/>
        </w:rPr>
        <w:t xml:space="preserve">trzyosobowe </w:t>
      </w:r>
      <w:r w:rsidRPr="005D3946">
        <w:rPr>
          <w:rFonts w:ascii="Times New Roman" w:hAnsi="Times New Roman" w:cs="Times New Roman"/>
          <w:sz w:val="24"/>
          <w:szCs w:val="24"/>
        </w:rPr>
        <w:t>grupy</w:t>
      </w:r>
      <w:r w:rsidR="00A4450D" w:rsidRPr="005D3946">
        <w:rPr>
          <w:rFonts w:ascii="Times New Roman" w:hAnsi="Times New Roman" w:cs="Times New Roman"/>
          <w:sz w:val="24"/>
          <w:szCs w:val="24"/>
        </w:rPr>
        <w:t xml:space="preserve">, które otrzymują tekst do odczytania załącznik C1. Uczniowie odgrywają scenkę na ocenę. </w:t>
      </w:r>
      <w:r w:rsidR="00096D4C" w:rsidRPr="005D3946">
        <w:rPr>
          <w:rFonts w:ascii="Times New Roman" w:hAnsi="Times New Roman" w:cs="Times New Roman"/>
          <w:sz w:val="24"/>
          <w:szCs w:val="24"/>
        </w:rPr>
        <w:t>Kiedy t</w:t>
      </w:r>
      <w:r w:rsidR="00A4450D" w:rsidRPr="005D3946">
        <w:rPr>
          <w:rFonts w:ascii="Times New Roman" w:hAnsi="Times New Roman" w:cs="Times New Roman"/>
          <w:sz w:val="24"/>
          <w:szCs w:val="24"/>
        </w:rPr>
        <w:t xml:space="preserve">rzyosobowa grupa czyta fragment </w:t>
      </w:r>
      <w:r w:rsidR="00096D4C" w:rsidRPr="005D3946">
        <w:rPr>
          <w:rFonts w:ascii="Times New Roman" w:hAnsi="Times New Roman" w:cs="Times New Roman"/>
          <w:sz w:val="24"/>
          <w:szCs w:val="24"/>
        </w:rPr>
        <w:t>opowiadania</w:t>
      </w:r>
      <w:r w:rsidR="00A4450D" w:rsidRPr="005D3946">
        <w:rPr>
          <w:rFonts w:ascii="Times New Roman" w:hAnsi="Times New Roman" w:cs="Times New Roman"/>
          <w:sz w:val="24"/>
          <w:szCs w:val="24"/>
        </w:rPr>
        <w:t xml:space="preserve"> Brunona Schulza </w:t>
      </w:r>
      <w:r w:rsidR="00A4450D" w:rsidRPr="005D3946">
        <w:rPr>
          <w:rFonts w:ascii="Times New Roman" w:hAnsi="Times New Roman" w:cs="Times New Roman"/>
          <w:i/>
          <w:sz w:val="24"/>
          <w:szCs w:val="24"/>
        </w:rPr>
        <w:t>Sanatorium pod Klepsydrą</w:t>
      </w:r>
      <w:r w:rsidR="00096D4C" w:rsidRPr="005D3946">
        <w:rPr>
          <w:rFonts w:ascii="Times New Roman" w:hAnsi="Times New Roman" w:cs="Times New Roman"/>
          <w:sz w:val="24"/>
          <w:szCs w:val="24"/>
        </w:rPr>
        <w:t>,</w:t>
      </w:r>
      <w:r w:rsidR="00A4450D" w:rsidRPr="005D3946">
        <w:rPr>
          <w:rFonts w:ascii="Times New Roman" w:hAnsi="Times New Roman" w:cs="Times New Roman"/>
          <w:sz w:val="24"/>
          <w:szCs w:val="24"/>
        </w:rPr>
        <w:t xml:space="preserve"> </w:t>
      </w:r>
      <w:r w:rsidR="00096D4C" w:rsidRPr="005D3946">
        <w:rPr>
          <w:rFonts w:ascii="Times New Roman" w:hAnsi="Times New Roman" w:cs="Times New Roman"/>
          <w:sz w:val="24"/>
          <w:szCs w:val="24"/>
        </w:rPr>
        <w:t>n</w:t>
      </w:r>
      <w:r w:rsidR="00A4450D" w:rsidRPr="005D3946">
        <w:rPr>
          <w:rFonts w:ascii="Times New Roman" w:hAnsi="Times New Roman" w:cs="Times New Roman"/>
          <w:sz w:val="24"/>
          <w:szCs w:val="24"/>
        </w:rPr>
        <w:t>auczyciel wyświetla na tablicy kryteria oceny (załącznik C2).  Uczniowie oceniają komunikację niewerbalną osób od</w:t>
      </w:r>
      <w:r w:rsidR="00C51515" w:rsidRPr="005D3946">
        <w:rPr>
          <w:rFonts w:ascii="Times New Roman" w:hAnsi="Times New Roman" w:cs="Times New Roman"/>
          <w:sz w:val="24"/>
          <w:szCs w:val="24"/>
        </w:rPr>
        <w:t>g</w:t>
      </w:r>
      <w:r w:rsidR="00A4450D" w:rsidRPr="005D3946">
        <w:rPr>
          <w:rFonts w:ascii="Times New Roman" w:hAnsi="Times New Roman" w:cs="Times New Roman"/>
          <w:sz w:val="24"/>
          <w:szCs w:val="24"/>
        </w:rPr>
        <w:t xml:space="preserve">rywających scenkę według kryteriów podanych w tabelce. </w:t>
      </w:r>
    </w:p>
    <w:p w14:paraId="19B72AF5" w14:textId="77777777" w:rsidR="002A5069" w:rsidRPr="005D3946" w:rsidRDefault="002A5069" w:rsidP="005D3946">
      <w:pPr>
        <w:spacing w:after="0" w:line="240" w:lineRule="auto"/>
        <w:jc w:val="both"/>
        <w:rPr>
          <w:rFonts w:ascii="Times New Roman" w:eastAsia="Times New Roman" w:hAnsi="Times New Roman" w:cs="Times New Roman"/>
          <w:sz w:val="24"/>
          <w:szCs w:val="24"/>
          <w:lang w:eastAsia="pl-PL"/>
        </w:rPr>
      </w:pPr>
    </w:p>
    <w:p w14:paraId="22F7C283" w14:textId="77777777" w:rsidR="002A5069" w:rsidRPr="005D3946" w:rsidRDefault="002A5069" w:rsidP="005D3946">
      <w:pPr>
        <w:spacing w:after="0" w:line="240" w:lineRule="auto"/>
        <w:jc w:val="both"/>
        <w:rPr>
          <w:rFonts w:ascii="Times New Roman" w:eastAsia="Times New Roman" w:hAnsi="Times New Roman" w:cs="Times New Roman"/>
          <w:sz w:val="24"/>
          <w:szCs w:val="24"/>
          <w:lang w:eastAsia="pl-PL"/>
        </w:rPr>
      </w:pPr>
      <w:r w:rsidRPr="005D3946">
        <w:rPr>
          <w:rFonts w:ascii="Times New Roman" w:eastAsia="Times New Roman" w:hAnsi="Times New Roman" w:cs="Times New Roman"/>
          <w:b/>
          <w:bCs/>
          <w:sz w:val="24"/>
          <w:szCs w:val="24"/>
          <w:lang w:eastAsia="pl-PL"/>
        </w:rPr>
        <w:t>Faza podsumowująca:</w:t>
      </w:r>
    </w:p>
    <w:p w14:paraId="15EDD656" w14:textId="77777777" w:rsidR="002A5069" w:rsidRPr="005D3946" w:rsidRDefault="002A5069" w:rsidP="005D3946">
      <w:pPr>
        <w:spacing w:after="0" w:line="240" w:lineRule="auto"/>
        <w:jc w:val="both"/>
        <w:rPr>
          <w:rFonts w:ascii="Times New Roman" w:eastAsia="Times New Roman" w:hAnsi="Times New Roman" w:cs="Times New Roman"/>
          <w:sz w:val="24"/>
          <w:szCs w:val="24"/>
          <w:lang w:eastAsia="pl-PL"/>
        </w:rPr>
      </w:pPr>
      <w:r w:rsidRPr="005D3946">
        <w:rPr>
          <w:rFonts w:ascii="Times New Roman" w:eastAsia="Times New Roman" w:hAnsi="Times New Roman" w:cs="Times New Roman"/>
          <w:sz w:val="24"/>
          <w:szCs w:val="24"/>
          <w:lang w:eastAsia="pl-PL"/>
        </w:rPr>
        <w:t xml:space="preserve">1. </w:t>
      </w:r>
      <w:r w:rsidR="00A4450D" w:rsidRPr="005D3946">
        <w:rPr>
          <w:rFonts w:ascii="Times New Roman" w:eastAsia="Times New Roman" w:hAnsi="Times New Roman" w:cs="Times New Roman"/>
          <w:sz w:val="24"/>
          <w:szCs w:val="24"/>
          <w:lang w:eastAsia="pl-PL"/>
        </w:rPr>
        <w:t>Nauczyciel podsumowuje pracę uczniów.</w:t>
      </w:r>
    </w:p>
    <w:p w14:paraId="6044644D" w14:textId="77777777" w:rsidR="002A5069" w:rsidRPr="005D3946" w:rsidRDefault="00096D4C" w:rsidP="005D3946">
      <w:pPr>
        <w:spacing w:after="0" w:line="240" w:lineRule="auto"/>
        <w:jc w:val="both"/>
        <w:rPr>
          <w:rFonts w:ascii="Times New Roman" w:eastAsia="Times New Roman" w:hAnsi="Times New Roman" w:cs="Times New Roman"/>
          <w:sz w:val="24"/>
          <w:szCs w:val="24"/>
        </w:rPr>
      </w:pPr>
      <w:r w:rsidRPr="005D3946">
        <w:rPr>
          <w:rFonts w:ascii="Times New Roman" w:eastAsia="Times New Roman" w:hAnsi="Times New Roman" w:cs="Times New Roman"/>
          <w:sz w:val="24"/>
          <w:szCs w:val="24"/>
          <w:lang w:eastAsia="pl-PL"/>
        </w:rPr>
        <w:t>2</w:t>
      </w:r>
      <w:r w:rsidR="002A5069" w:rsidRPr="005D3946">
        <w:rPr>
          <w:rFonts w:ascii="Times New Roman" w:eastAsia="Times New Roman" w:hAnsi="Times New Roman" w:cs="Times New Roman"/>
          <w:sz w:val="24"/>
          <w:szCs w:val="24"/>
          <w:lang w:eastAsia="pl-PL"/>
        </w:rPr>
        <w:t xml:space="preserve">. Nauczyciel ponownie odczytuje temat i cele lekcji. Inicjuje krótką rozmowę na temat kryteriów sukcesu. </w:t>
      </w:r>
      <w:r w:rsidR="002A5069" w:rsidRPr="005D3946">
        <w:rPr>
          <w:rFonts w:ascii="Times New Roman" w:eastAsia="Times New Roman" w:hAnsi="Times New Roman" w:cs="Times New Roman"/>
          <w:sz w:val="24"/>
          <w:szCs w:val="24"/>
        </w:rPr>
        <w:t>Natomiast  uczniowie samodzielnie oceniają siebie według kryteriów i zaznaczają poziom, które osiągnęli.</w:t>
      </w:r>
    </w:p>
    <w:tbl>
      <w:tblPr>
        <w:tblW w:w="889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0"/>
        <w:gridCol w:w="1620"/>
        <w:gridCol w:w="1335"/>
        <w:gridCol w:w="1515"/>
        <w:gridCol w:w="1515"/>
      </w:tblGrid>
      <w:tr w:rsidR="002A5069" w:rsidRPr="005D3946" w14:paraId="3BC8EE58" w14:textId="77777777" w:rsidTr="0083038B">
        <w:tc>
          <w:tcPr>
            <w:tcW w:w="2910" w:type="dxa"/>
            <w:shd w:val="clear" w:color="auto" w:fill="auto"/>
            <w:tcMar>
              <w:top w:w="100" w:type="dxa"/>
              <w:left w:w="100" w:type="dxa"/>
              <w:bottom w:w="100" w:type="dxa"/>
              <w:right w:w="100" w:type="dxa"/>
            </w:tcMar>
          </w:tcPr>
          <w:p w14:paraId="3AC8CD9E" w14:textId="77777777" w:rsidR="002A5069" w:rsidRPr="005D3946" w:rsidRDefault="002A5069" w:rsidP="005D394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5D3946">
              <w:rPr>
                <w:rFonts w:ascii="Times New Roman" w:eastAsia="Times New Roman" w:hAnsi="Times New Roman" w:cs="Times New Roman"/>
                <w:sz w:val="24"/>
                <w:szCs w:val="24"/>
              </w:rPr>
              <w:t xml:space="preserve">Kryteria sukcesu </w:t>
            </w:r>
          </w:p>
        </w:tc>
        <w:tc>
          <w:tcPr>
            <w:tcW w:w="1620" w:type="dxa"/>
            <w:shd w:val="clear" w:color="auto" w:fill="auto"/>
            <w:tcMar>
              <w:top w:w="100" w:type="dxa"/>
              <w:left w:w="100" w:type="dxa"/>
              <w:bottom w:w="100" w:type="dxa"/>
              <w:right w:w="100" w:type="dxa"/>
            </w:tcMar>
          </w:tcPr>
          <w:p w14:paraId="4484F29A" w14:textId="77777777" w:rsidR="002A5069" w:rsidRPr="005D3946" w:rsidRDefault="002A5069" w:rsidP="005D394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5D3946">
              <w:rPr>
                <w:rFonts w:ascii="Times New Roman" w:eastAsia="Times New Roman" w:hAnsi="Times New Roman" w:cs="Times New Roman"/>
                <w:sz w:val="24"/>
                <w:szCs w:val="24"/>
              </w:rPr>
              <w:t>Wspaniale</w:t>
            </w:r>
          </w:p>
        </w:tc>
        <w:tc>
          <w:tcPr>
            <w:tcW w:w="1335" w:type="dxa"/>
            <w:shd w:val="clear" w:color="auto" w:fill="auto"/>
            <w:tcMar>
              <w:top w:w="100" w:type="dxa"/>
              <w:left w:w="100" w:type="dxa"/>
              <w:bottom w:w="100" w:type="dxa"/>
              <w:right w:w="100" w:type="dxa"/>
            </w:tcMar>
          </w:tcPr>
          <w:p w14:paraId="3B5BCD5F" w14:textId="77777777" w:rsidR="002A5069" w:rsidRPr="005D3946" w:rsidRDefault="002A5069" w:rsidP="005D394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5D3946">
              <w:rPr>
                <w:rFonts w:ascii="Times New Roman" w:eastAsia="Times New Roman" w:hAnsi="Times New Roman" w:cs="Times New Roman"/>
                <w:sz w:val="24"/>
                <w:szCs w:val="24"/>
              </w:rPr>
              <w:t>Średnio</w:t>
            </w:r>
          </w:p>
        </w:tc>
        <w:tc>
          <w:tcPr>
            <w:tcW w:w="1515" w:type="dxa"/>
            <w:shd w:val="clear" w:color="auto" w:fill="auto"/>
            <w:tcMar>
              <w:top w:w="100" w:type="dxa"/>
              <w:left w:w="100" w:type="dxa"/>
              <w:bottom w:w="100" w:type="dxa"/>
              <w:right w:w="100" w:type="dxa"/>
            </w:tcMar>
          </w:tcPr>
          <w:p w14:paraId="4BE27DAB" w14:textId="77777777" w:rsidR="002A5069" w:rsidRPr="005D3946" w:rsidRDefault="002A5069" w:rsidP="005D394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5D3946">
              <w:rPr>
                <w:rFonts w:ascii="Times New Roman" w:eastAsia="Times New Roman" w:hAnsi="Times New Roman" w:cs="Times New Roman"/>
                <w:sz w:val="24"/>
                <w:szCs w:val="24"/>
              </w:rPr>
              <w:t>Miernie</w:t>
            </w:r>
          </w:p>
        </w:tc>
        <w:tc>
          <w:tcPr>
            <w:tcW w:w="1515" w:type="dxa"/>
            <w:shd w:val="clear" w:color="auto" w:fill="auto"/>
            <w:tcMar>
              <w:top w:w="100" w:type="dxa"/>
              <w:left w:w="100" w:type="dxa"/>
              <w:bottom w:w="100" w:type="dxa"/>
              <w:right w:w="100" w:type="dxa"/>
            </w:tcMar>
          </w:tcPr>
          <w:p w14:paraId="4AFBDFE3" w14:textId="77777777" w:rsidR="002A5069" w:rsidRPr="005D3946" w:rsidRDefault="002A5069" w:rsidP="005D394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5D3946">
              <w:rPr>
                <w:rFonts w:ascii="Times New Roman" w:eastAsia="Times New Roman" w:hAnsi="Times New Roman" w:cs="Times New Roman"/>
                <w:sz w:val="24"/>
                <w:szCs w:val="24"/>
              </w:rPr>
              <w:t>Komentarz (dlaczego?)</w:t>
            </w:r>
          </w:p>
        </w:tc>
      </w:tr>
      <w:tr w:rsidR="002A5069" w:rsidRPr="005D3946" w14:paraId="172103BE" w14:textId="77777777" w:rsidTr="0083038B">
        <w:tc>
          <w:tcPr>
            <w:tcW w:w="2910" w:type="dxa"/>
            <w:shd w:val="clear" w:color="auto" w:fill="auto"/>
            <w:tcMar>
              <w:top w:w="100" w:type="dxa"/>
              <w:left w:w="100" w:type="dxa"/>
              <w:bottom w:w="100" w:type="dxa"/>
              <w:right w:w="100" w:type="dxa"/>
            </w:tcMar>
          </w:tcPr>
          <w:p w14:paraId="266C6882" w14:textId="77777777" w:rsidR="002A5069" w:rsidRPr="005D3946" w:rsidRDefault="002A5069" w:rsidP="005D3946">
            <w:pPr>
              <w:spacing w:after="0" w:line="240" w:lineRule="auto"/>
              <w:jc w:val="both"/>
              <w:textAlignment w:val="baseline"/>
              <w:rPr>
                <w:rFonts w:ascii="Times New Roman" w:eastAsia="Times New Roman" w:hAnsi="Times New Roman" w:cs="Times New Roman"/>
                <w:bCs/>
                <w:sz w:val="24"/>
                <w:szCs w:val="24"/>
                <w:lang w:eastAsia="pl-PL"/>
              </w:rPr>
            </w:pPr>
            <w:r w:rsidRPr="005D3946">
              <w:rPr>
                <w:rFonts w:ascii="Times New Roman" w:eastAsia="Times New Roman" w:hAnsi="Times New Roman" w:cs="Times New Roman"/>
                <w:bCs/>
                <w:sz w:val="24"/>
                <w:szCs w:val="24"/>
                <w:lang w:eastAsia="pl-PL"/>
              </w:rPr>
              <w:t xml:space="preserve">Rozumiem termin </w:t>
            </w:r>
            <w:r w:rsidR="00A4450D" w:rsidRPr="005D3946">
              <w:rPr>
                <w:rFonts w:ascii="Times New Roman" w:eastAsia="Times New Roman" w:hAnsi="Times New Roman" w:cs="Times New Roman"/>
                <w:bCs/>
                <w:sz w:val="24"/>
                <w:szCs w:val="24"/>
                <w:lang w:eastAsia="pl-PL"/>
              </w:rPr>
              <w:t>„komunikacja niewerbalna”</w:t>
            </w:r>
          </w:p>
        </w:tc>
        <w:tc>
          <w:tcPr>
            <w:tcW w:w="1620" w:type="dxa"/>
            <w:shd w:val="clear" w:color="auto" w:fill="auto"/>
            <w:tcMar>
              <w:top w:w="100" w:type="dxa"/>
              <w:left w:w="100" w:type="dxa"/>
              <w:bottom w:w="100" w:type="dxa"/>
              <w:right w:w="100" w:type="dxa"/>
            </w:tcMar>
          </w:tcPr>
          <w:p w14:paraId="27F20218" w14:textId="77777777" w:rsidR="002A5069" w:rsidRPr="005D3946" w:rsidRDefault="002A5069" w:rsidP="005D3946">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335" w:type="dxa"/>
            <w:shd w:val="clear" w:color="auto" w:fill="auto"/>
            <w:tcMar>
              <w:top w:w="100" w:type="dxa"/>
              <w:left w:w="100" w:type="dxa"/>
              <w:bottom w:w="100" w:type="dxa"/>
              <w:right w:w="100" w:type="dxa"/>
            </w:tcMar>
          </w:tcPr>
          <w:p w14:paraId="0A471569" w14:textId="77777777" w:rsidR="002A5069" w:rsidRPr="005D3946" w:rsidRDefault="002A5069" w:rsidP="005D3946">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515" w:type="dxa"/>
            <w:shd w:val="clear" w:color="auto" w:fill="auto"/>
            <w:tcMar>
              <w:top w:w="100" w:type="dxa"/>
              <w:left w:w="100" w:type="dxa"/>
              <w:bottom w:w="100" w:type="dxa"/>
              <w:right w:w="100" w:type="dxa"/>
            </w:tcMar>
          </w:tcPr>
          <w:p w14:paraId="640D0395" w14:textId="77777777" w:rsidR="002A5069" w:rsidRPr="005D3946" w:rsidRDefault="002A5069" w:rsidP="005D3946">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515" w:type="dxa"/>
            <w:shd w:val="clear" w:color="auto" w:fill="auto"/>
            <w:tcMar>
              <w:top w:w="100" w:type="dxa"/>
              <w:left w:w="100" w:type="dxa"/>
              <w:bottom w:w="100" w:type="dxa"/>
              <w:right w:w="100" w:type="dxa"/>
            </w:tcMar>
          </w:tcPr>
          <w:p w14:paraId="624F4BEF" w14:textId="77777777" w:rsidR="002A5069" w:rsidRPr="005D3946" w:rsidRDefault="002A5069" w:rsidP="005D3946">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r>
      <w:tr w:rsidR="002A5069" w:rsidRPr="005D3946" w14:paraId="596B2F99" w14:textId="77777777" w:rsidTr="0083038B">
        <w:tc>
          <w:tcPr>
            <w:tcW w:w="2910" w:type="dxa"/>
            <w:shd w:val="clear" w:color="auto" w:fill="auto"/>
            <w:tcMar>
              <w:top w:w="100" w:type="dxa"/>
              <w:left w:w="100" w:type="dxa"/>
              <w:bottom w:w="100" w:type="dxa"/>
              <w:right w:w="100" w:type="dxa"/>
            </w:tcMar>
          </w:tcPr>
          <w:p w14:paraId="6899436C" w14:textId="77777777" w:rsidR="002A5069" w:rsidRPr="005D3946" w:rsidRDefault="00A4450D" w:rsidP="005D3946">
            <w:pPr>
              <w:spacing w:after="0" w:line="240" w:lineRule="auto"/>
              <w:jc w:val="both"/>
              <w:rPr>
                <w:rFonts w:ascii="Times New Roman" w:eastAsia="Times New Roman" w:hAnsi="Times New Roman" w:cs="Times New Roman"/>
                <w:sz w:val="24"/>
                <w:szCs w:val="24"/>
              </w:rPr>
            </w:pPr>
            <w:r w:rsidRPr="005D3946">
              <w:rPr>
                <w:rFonts w:ascii="Times New Roman" w:eastAsia="Times New Roman" w:hAnsi="Times New Roman" w:cs="Times New Roman"/>
                <w:sz w:val="24"/>
                <w:szCs w:val="24"/>
              </w:rPr>
              <w:t>Oceniam skuteczność i jej potrzebę</w:t>
            </w:r>
            <w:r w:rsidR="002A5069" w:rsidRPr="005D3946">
              <w:rPr>
                <w:rFonts w:ascii="Times New Roman" w:eastAsia="Times New Roman" w:hAnsi="Times New Roman" w:cs="Times New Roman"/>
                <w:sz w:val="24"/>
                <w:szCs w:val="24"/>
              </w:rPr>
              <w:t xml:space="preserve"> </w:t>
            </w:r>
            <w:r w:rsidRPr="005D3946">
              <w:rPr>
                <w:rFonts w:ascii="Times New Roman" w:eastAsia="Times New Roman" w:hAnsi="Times New Roman" w:cs="Times New Roman"/>
                <w:sz w:val="24"/>
                <w:szCs w:val="24"/>
              </w:rPr>
              <w:t>współwystępowania z komunikacją werbalną</w:t>
            </w:r>
          </w:p>
        </w:tc>
        <w:tc>
          <w:tcPr>
            <w:tcW w:w="1620" w:type="dxa"/>
            <w:shd w:val="clear" w:color="auto" w:fill="auto"/>
            <w:tcMar>
              <w:top w:w="100" w:type="dxa"/>
              <w:left w:w="100" w:type="dxa"/>
              <w:bottom w:w="100" w:type="dxa"/>
              <w:right w:w="100" w:type="dxa"/>
            </w:tcMar>
          </w:tcPr>
          <w:p w14:paraId="5ABC774D" w14:textId="77777777" w:rsidR="002A5069" w:rsidRPr="005D3946" w:rsidRDefault="002A5069" w:rsidP="005D3946">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335" w:type="dxa"/>
            <w:shd w:val="clear" w:color="auto" w:fill="auto"/>
            <w:tcMar>
              <w:top w:w="100" w:type="dxa"/>
              <w:left w:w="100" w:type="dxa"/>
              <w:bottom w:w="100" w:type="dxa"/>
              <w:right w:w="100" w:type="dxa"/>
            </w:tcMar>
          </w:tcPr>
          <w:p w14:paraId="0B39A27D" w14:textId="77777777" w:rsidR="002A5069" w:rsidRPr="005D3946" w:rsidRDefault="002A5069" w:rsidP="005D3946">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515" w:type="dxa"/>
            <w:shd w:val="clear" w:color="auto" w:fill="auto"/>
            <w:tcMar>
              <w:top w:w="100" w:type="dxa"/>
              <w:left w:w="100" w:type="dxa"/>
              <w:bottom w:w="100" w:type="dxa"/>
              <w:right w:w="100" w:type="dxa"/>
            </w:tcMar>
          </w:tcPr>
          <w:p w14:paraId="3D1B3CE6" w14:textId="77777777" w:rsidR="002A5069" w:rsidRPr="005D3946" w:rsidRDefault="002A5069" w:rsidP="005D3946">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515" w:type="dxa"/>
            <w:shd w:val="clear" w:color="auto" w:fill="auto"/>
            <w:tcMar>
              <w:top w:w="100" w:type="dxa"/>
              <w:left w:w="100" w:type="dxa"/>
              <w:bottom w:w="100" w:type="dxa"/>
              <w:right w:w="100" w:type="dxa"/>
            </w:tcMar>
          </w:tcPr>
          <w:p w14:paraId="58FC12D4" w14:textId="77777777" w:rsidR="002A5069" w:rsidRPr="005D3946" w:rsidRDefault="002A5069" w:rsidP="005D3946">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r>
      <w:tr w:rsidR="002A5069" w:rsidRPr="005D3946" w14:paraId="619DCBA2" w14:textId="77777777" w:rsidTr="0083038B">
        <w:tc>
          <w:tcPr>
            <w:tcW w:w="2910" w:type="dxa"/>
            <w:shd w:val="clear" w:color="auto" w:fill="auto"/>
            <w:tcMar>
              <w:top w:w="100" w:type="dxa"/>
              <w:left w:w="100" w:type="dxa"/>
              <w:bottom w:w="100" w:type="dxa"/>
              <w:right w:w="100" w:type="dxa"/>
            </w:tcMar>
          </w:tcPr>
          <w:p w14:paraId="000DDF98" w14:textId="77777777" w:rsidR="002A5069" w:rsidRPr="005D3946" w:rsidRDefault="00A4450D" w:rsidP="005D3946">
            <w:pPr>
              <w:spacing w:after="0" w:line="240" w:lineRule="auto"/>
              <w:jc w:val="both"/>
              <w:rPr>
                <w:rFonts w:ascii="Times New Roman" w:eastAsia="Times New Roman" w:hAnsi="Times New Roman" w:cs="Times New Roman"/>
                <w:sz w:val="24"/>
                <w:szCs w:val="24"/>
              </w:rPr>
            </w:pPr>
            <w:r w:rsidRPr="005D3946">
              <w:rPr>
                <w:rFonts w:ascii="Times New Roman" w:eastAsia="Times New Roman" w:hAnsi="Times New Roman" w:cs="Times New Roman"/>
                <w:sz w:val="24"/>
                <w:szCs w:val="24"/>
              </w:rPr>
              <w:t>Potrafię ocenić skuteczność gestów i mimiki partnera dialogu</w:t>
            </w:r>
          </w:p>
        </w:tc>
        <w:tc>
          <w:tcPr>
            <w:tcW w:w="1620" w:type="dxa"/>
            <w:shd w:val="clear" w:color="auto" w:fill="auto"/>
            <w:tcMar>
              <w:top w:w="100" w:type="dxa"/>
              <w:left w:w="100" w:type="dxa"/>
              <w:bottom w:w="100" w:type="dxa"/>
              <w:right w:w="100" w:type="dxa"/>
            </w:tcMar>
          </w:tcPr>
          <w:p w14:paraId="2F4789FC" w14:textId="77777777" w:rsidR="002A5069" w:rsidRPr="005D3946" w:rsidRDefault="002A5069" w:rsidP="005D3946">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335" w:type="dxa"/>
            <w:shd w:val="clear" w:color="auto" w:fill="auto"/>
            <w:tcMar>
              <w:top w:w="100" w:type="dxa"/>
              <w:left w:w="100" w:type="dxa"/>
              <w:bottom w:w="100" w:type="dxa"/>
              <w:right w:w="100" w:type="dxa"/>
            </w:tcMar>
          </w:tcPr>
          <w:p w14:paraId="66855220" w14:textId="77777777" w:rsidR="002A5069" w:rsidRPr="005D3946" w:rsidRDefault="002A5069" w:rsidP="005D3946">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515" w:type="dxa"/>
            <w:shd w:val="clear" w:color="auto" w:fill="auto"/>
            <w:tcMar>
              <w:top w:w="100" w:type="dxa"/>
              <w:left w:w="100" w:type="dxa"/>
              <w:bottom w:w="100" w:type="dxa"/>
              <w:right w:w="100" w:type="dxa"/>
            </w:tcMar>
          </w:tcPr>
          <w:p w14:paraId="23AC8B57" w14:textId="77777777" w:rsidR="002A5069" w:rsidRPr="005D3946" w:rsidRDefault="002A5069" w:rsidP="005D3946">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515" w:type="dxa"/>
            <w:shd w:val="clear" w:color="auto" w:fill="auto"/>
            <w:tcMar>
              <w:top w:w="100" w:type="dxa"/>
              <w:left w:w="100" w:type="dxa"/>
              <w:bottom w:w="100" w:type="dxa"/>
              <w:right w:w="100" w:type="dxa"/>
            </w:tcMar>
          </w:tcPr>
          <w:p w14:paraId="2D6A49CB" w14:textId="77777777" w:rsidR="002A5069" w:rsidRPr="005D3946" w:rsidRDefault="002A5069" w:rsidP="005D3946">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r>
      <w:tr w:rsidR="002A5069" w:rsidRPr="005D3946" w14:paraId="6F328342" w14:textId="77777777" w:rsidTr="0083038B">
        <w:tc>
          <w:tcPr>
            <w:tcW w:w="2910" w:type="dxa"/>
            <w:shd w:val="clear" w:color="auto" w:fill="auto"/>
            <w:tcMar>
              <w:top w:w="100" w:type="dxa"/>
              <w:left w:w="100" w:type="dxa"/>
              <w:bottom w:w="100" w:type="dxa"/>
              <w:right w:w="100" w:type="dxa"/>
            </w:tcMar>
          </w:tcPr>
          <w:p w14:paraId="7D99EC5A" w14:textId="77777777" w:rsidR="002A5069" w:rsidRPr="005D3946" w:rsidRDefault="00A4450D" w:rsidP="005D3946">
            <w:pPr>
              <w:spacing w:after="0" w:line="240" w:lineRule="auto"/>
              <w:jc w:val="both"/>
              <w:rPr>
                <w:rFonts w:ascii="Times New Roman" w:eastAsia="Times New Roman" w:hAnsi="Times New Roman" w:cs="Times New Roman"/>
                <w:sz w:val="24"/>
                <w:szCs w:val="24"/>
              </w:rPr>
            </w:pPr>
            <w:r w:rsidRPr="005D3946">
              <w:rPr>
                <w:rFonts w:ascii="Times New Roman" w:eastAsia="Times New Roman" w:hAnsi="Times New Roman" w:cs="Times New Roman"/>
                <w:sz w:val="24"/>
                <w:szCs w:val="24"/>
              </w:rPr>
              <w:lastRenderedPageBreak/>
              <w:t xml:space="preserve">Potrafię właściwie używać środków komunikacji niewerbalnej </w:t>
            </w:r>
          </w:p>
        </w:tc>
        <w:tc>
          <w:tcPr>
            <w:tcW w:w="1620" w:type="dxa"/>
            <w:shd w:val="clear" w:color="auto" w:fill="auto"/>
            <w:tcMar>
              <w:top w:w="100" w:type="dxa"/>
              <w:left w:w="100" w:type="dxa"/>
              <w:bottom w:w="100" w:type="dxa"/>
              <w:right w:w="100" w:type="dxa"/>
            </w:tcMar>
          </w:tcPr>
          <w:p w14:paraId="150D251F" w14:textId="77777777" w:rsidR="002A5069" w:rsidRPr="005D3946" w:rsidRDefault="002A5069" w:rsidP="005D3946">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335" w:type="dxa"/>
            <w:shd w:val="clear" w:color="auto" w:fill="auto"/>
            <w:tcMar>
              <w:top w:w="100" w:type="dxa"/>
              <w:left w:w="100" w:type="dxa"/>
              <w:bottom w:w="100" w:type="dxa"/>
              <w:right w:w="100" w:type="dxa"/>
            </w:tcMar>
          </w:tcPr>
          <w:p w14:paraId="3455C372" w14:textId="77777777" w:rsidR="002A5069" w:rsidRPr="005D3946" w:rsidRDefault="002A5069" w:rsidP="005D3946">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515" w:type="dxa"/>
            <w:shd w:val="clear" w:color="auto" w:fill="auto"/>
            <w:tcMar>
              <w:top w:w="100" w:type="dxa"/>
              <w:left w:w="100" w:type="dxa"/>
              <w:bottom w:w="100" w:type="dxa"/>
              <w:right w:w="100" w:type="dxa"/>
            </w:tcMar>
          </w:tcPr>
          <w:p w14:paraId="5937B432" w14:textId="77777777" w:rsidR="002A5069" w:rsidRPr="005D3946" w:rsidRDefault="002A5069" w:rsidP="005D3946">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515" w:type="dxa"/>
            <w:shd w:val="clear" w:color="auto" w:fill="auto"/>
            <w:tcMar>
              <w:top w:w="100" w:type="dxa"/>
              <w:left w:w="100" w:type="dxa"/>
              <w:bottom w:w="100" w:type="dxa"/>
              <w:right w:w="100" w:type="dxa"/>
            </w:tcMar>
          </w:tcPr>
          <w:p w14:paraId="4908BC74" w14:textId="77777777" w:rsidR="002A5069" w:rsidRPr="005D3946" w:rsidRDefault="002A5069" w:rsidP="005D3946">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r>
    </w:tbl>
    <w:p w14:paraId="7FE26200" w14:textId="77777777" w:rsidR="002A5069" w:rsidRPr="005D3946" w:rsidRDefault="002A5069" w:rsidP="005D3946">
      <w:pPr>
        <w:spacing w:after="0" w:line="240" w:lineRule="auto"/>
        <w:jc w:val="both"/>
        <w:textAlignment w:val="baseline"/>
        <w:rPr>
          <w:rFonts w:ascii="Times New Roman" w:eastAsia="Times New Roman" w:hAnsi="Times New Roman" w:cs="Times New Roman"/>
          <w:sz w:val="24"/>
          <w:szCs w:val="24"/>
          <w:lang w:eastAsia="pl-PL"/>
        </w:rPr>
      </w:pPr>
    </w:p>
    <w:p w14:paraId="2AD690EA" w14:textId="77777777" w:rsidR="002A5069" w:rsidRPr="005D3946" w:rsidRDefault="002A5069" w:rsidP="005D3946">
      <w:pPr>
        <w:spacing w:after="0" w:line="240" w:lineRule="auto"/>
        <w:jc w:val="both"/>
        <w:textAlignment w:val="baseline"/>
        <w:rPr>
          <w:rFonts w:ascii="Times New Roman" w:eastAsia="Times New Roman" w:hAnsi="Times New Roman" w:cs="Times New Roman"/>
          <w:sz w:val="24"/>
          <w:szCs w:val="24"/>
          <w:lang w:eastAsia="pl-PL"/>
        </w:rPr>
      </w:pPr>
      <w:r w:rsidRPr="005D3946">
        <w:rPr>
          <w:rFonts w:ascii="Times New Roman" w:eastAsia="Times New Roman" w:hAnsi="Times New Roman" w:cs="Times New Roman"/>
          <w:sz w:val="24"/>
          <w:szCs w:val="24"/>
          <w:lang w:eastAsia="pl-PL"/>
        </w:rPr>
        <w:t>4. Nauczyciel zadaje pracę domową (</w:t>
      </w:r>
      <w:r w:rsidRPr="005D3946">
        <w:rPr>
          <w:rFonts w:ascii="Times New Roman" w:eastAsia="Times New Roman" w:hAnsi="Times New Roman" w:cs="Times New Roman"/>
          <w:b/>
          <w:sz w:val="24"/>
          <w:szCs w:val="24"/>
          <w:lang w:eastAsia="pl-PL"/>
        </w:rPr>
        <w:t>Załączniki D1-D2</w:t>
      </w:r>
      <w:r w:rsidRPr="005D3946">
        <w:rPr>
          <w:rFonts w:ascii="Times New Roman" w:eastAsia="Times New Roman" w:hAnsi="Times New Roman" w:cs="Times New Roman"/>
          <w:sz w:val="24"/>
          <w:szCs w:val="24"/>
          <w:lang w:eastAsia="pl-PL"/>
        </w:rPr>
        <w:t>).</w:t>
      </w:r>
    </w:p>
    <w:p w14:paraId="33026F5D" w14:textId="77777777" w:rsidR="009851E3" w:rsidRPr="005D3946" w:rsidRDefault="009851E3" w:rsidP="005D3946">
      <w:pPr>
        <w:spacing w:after="0" w:line="240" w:lineRule="auto"/>
        <w:jc w:val="both"/>
        <w:rPr>
          <w:rFonts w:ascii="Times New Roman" w:hAnsi="Times New Roman" w:cs="Times New Roman"/>
          <w:sz w:val="24"/>
          <w:szCs w:val="24"/>
        </w:rPr>
      </w:pPr>
    </w:p>
    <w:p w14:paraId="7F771D98" w14:textId="77777777" w:rsidR="009851E3" w:rsidRPr="005D3946" w:rsidRDefault="009851E3" w:rsidP="005D3946">
      <w:pPr>
        <w:spacing w:after="0" w:line="240" w:lineRule="auto"/>
        <w:jc w:val="both"/>
        <w:rPr>
          <w:rFonts w:ascii="Times New Roman" w:hAnsi="Times New Roman" w:cs="Times New Roman"/>
          <w:b/>
          <w:sz w:val="24"/>
          <w:szCs w:val="24"/>
        </w:rPr>
      </w:pPr>
      <w:r w:rsidRPr="005D3946">
        <w:rPr>
          <w:rFonts w:ascii="Times New Roman" w:hAnsi="Times New Roman" w:cs="Times New Roman"/>
          <w:b/>
          <w:sz w:val="24"/>
          <w:szCs w:val="24"/>
        </w:rPr>
        <w:t>Załącznik A1</w:t>
      </w:r>
    </w:p>
    <w:p w14:paraId="17B7561E" w14:textId="77777777" w:rsidR="009851E3" w:rsidRPr="005D3946" w:rsidRDefault="009851E3"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 xml:space="preserve">Fragment artykułu: Aneta </w:t>
      </w:r>
      <w:proofErr w:type="spellStart"/>
      <w:r w:rsidRPr="005D3946">
        <w:rPr>
          <w:rFonts w:ascii="Times New Roman" w:hAnsi="Times New Roman" w:cs="Times New Roman"/>
          <w:sz w:val="24"/>
          <w:szCs w:val="24"/>
        </w:rPr>
        <w:t>Załazińska</w:t>
      </w:r>
      <w:proofErr w:type="spellEnd"/>
      <w:r w:rsidRPr="005D3946">
        <w:rPr>
          <w:rFonts w:ascii="Times New Roman" w:hAnsi="Times New Roman" w:cs="Times New Roman"/>
          <w:sz w:val="24"/>
          <w:szCs w:val="24"/>
        </w:rPr>
        <w:t>, Po co językoznawcy badania gestów, po co badaniom gestów językoznawca?, „</w:t>
      </w:r>
      <w:proofErr w:type="spellStart"/>
      <w:r w:rsidRPr="005D3946">
        <w:rPr>
          <w:rFonts w:ascii="Times New Roman" w:hAnsi="Times New Roman" w:cs="Times New Roman"/>
          <w:sz w:val="24"/>
          <w:szCs w:val="24"/>
        </w:rPr>
        <w:t>Ling</w:t>
      </w:r>
      <w:r w:rsidR="001042DA" w:rsidRPr="005D3946">
        <w:rPr>
          <w:rFonts w:ascii="Times New Roman" w:hAnsi="Times New Roman" w:cs="Times New Roman"/>
          <w:sz w:val="24"/>
          <w:szCs w:val="24"/>
        </w:rPr>
        <w:t>Varia</w:t>
      </w:r>
      <w:proofErr w:type="spellEnd"/>
      <w:r w:rsidR="001042DA" w:rsidRPr="005D3946">
        <w:rPr>
          <w:rFonts w:ascii="Times New Roman" w:hAnsi="Times New Roman" w:cs="Times New Roman"/>
          <w:sz w:val="24"/>
          <w:szCs w:val="24"/>
        </w:rPr>
        <w:t>” 2007, nr 2 (4), s. 46-50.</w:t>
      </w:r>
    </w:p>
    <w:p w14:paraId="6F6F8726" w14:textId="77777777" w:rsidR="009851E3" w:rsidRPr="005D3946" w:rsidRDefault="009851E3"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 xml:space="preserve">Praktyka ludzkich </w:t>
      </w:r>
      <w:proofErr w:type="spellStart"/>
      <w:r w:rsidRPr="005D3946">
        <w:rPr>
          <w:rFonts w:ascii="Times New Roman" w:hAnsi="Times New Roman" w:cs="Times New Roman"/>
          <w:sz w:val="24"/>
          <w:szCs w:val="24"/>
        </w:rPr>
        <w:t>zachowań</w:t>
      </w:r>
      <w:proofErr w:type="spellEnd"/>
      <w:r w:rsidRPr="005D3946">
        <w:rPr>
          <w:rFonts w:ascii="Times New Roman" w:hAnsi="Times New Roman" w:cs="Times New Roman"/>
          <w:sz w:val="24"/>
          <w:szCs w:val="24"/>
        </w:rPr>
        <w:t xml:space="preserve"> komunikacyjnych (czyli to, co widać gołym okiem) także wyraźnie ukazuje współistnienie z sobą w komunikacji elementów werbalnych i niewerbalnych, traktowanych przez uczestników zdarzeń komunikacyjnych jako części większej, nadrzędnej całości. Nie są to jednostki, które w prosty sposób da się wydzielić, skatalogować i opisać, ale elementy, których znaczenie jest kształtowane ze względu na całość, której są częściami – a zatem znaczenie całości determinuje znaczenie jej poszczególnych elementów. […]. Trudno nie zgodzić się z tak oczywistym rozumowaniem, biorąc pod uwagę słownikowy charakter elementów leksykalnych i linearny charakter języka. Niemniej samo stwierdzenie, że konstrukcje językowe rozwijają się w czasie, a ich znaczenie to suma znaczeń kolejnych elementów, to za mało, co dobitnie pokazało całe pragmatycznie nastawione językoznawstwo, badające nie tyle sam twór językowy, ile użycie konkretnych formuł językowych przez konkretnego użytkownika, w konkretnym miejscu i czasie. […] Skoro słowa i gesty są z sobą w zadziwiająco elastyczny, ale nierozerwalny sposób połączone, skoro współwystępują razem, angażują te same rejony naszego mózgu, oddziałują wspólnie na odbiorcę konstruującego znaczenie komunikatu – razem także powinny być badane. [...] Gesty i słowa wzajemnie się dopełniają, co oznacza, że ich użycie podporządkowane jest wspólnemu celowi: wyrazić myśl – strukturę znaczeniową tkwiącą w umyśle nadawcy. Człowiek sięga więc po te środki obrazowania, które najefektywniej (najlepiej i najekonomiczniej) w danym momencie dyskursu wyrażą jego potrzeby mentalne i komunikacyjne, czyli idee, pojęcia, intencje, które chce przekazać, i doprowadzą do skutków, które chce osiągnąć.</w:t>
      </w:r>
    </w:p>
    <w:p w14:paraId="24A0BD3C" w14:textId="77777777" w:rsidR="009851E3" w:rsidRPr="005D3946" w:rsidRDefault="009851E3"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Pytania do tekstu:</w:t>
      </w:r>
    </w:p>
    <w:p w14:paraId="45886703" w14:textId="77777777" w:rsidR="009851E3" w:rsidRPr="005D3946" w:rsidRDefault="009851E3"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 xml:space="preserve">1. Jakie elementy współistnieją w komunikacji?  </w:t>
      </w:r>
    </w:p>
    <w:p w14:paraId="1CE4AB1E" w14:textId="77777777" w:rsidR="009851E3" w:rsidRPr="005D3946" w:rsidRDefault="009851E3"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 xml:space="preserve">2. Dlaczego trudno jest rozdzielić słowa i gesty w komunikacji?  </w:t>
      </w:r>
    </w:p>
    <w:p w14:paraId="0B856D40" w14:textId="77777777" w:rsidR="009851E3" w:rsidRPr="005D3946" w:rsidRDefault="009851E3"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 xml:space="preserve">3. Jak słowa i gesty współdziałają w komunikacji?  </w:t>
      </w:r>
    </w:p>
    <w:p w14:paraId="18BCF171" w14:textId="77777777" w:rsidR="009851E3" w:rsidRPr="005D3946" w:rsidRDefault="009851E3"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 xml:space="preserve">4. Jaki cel mają słowa i gesty w komunikacji? </w:t>
      </w:r>
    </w:p>
    <w:p w14:paraId="23873094" w14:textId="77777777" w:rsidR="009851E3" w:rsidRPr="005D3946" w:rsidRDefault="009851E3"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 xml:space="preserve">5. Jakie środki wybiera człowiek, aby wyrazić swoje myśli?  </w:t>
      </w:r>
    </w:p>
    <w:p w14:paraId="29A25357" w14:textId="6A21AC93" w:rsidR="009851E3" w:rsidRPr="005D3946" w:rsidRDefault="00066DE2"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br w:type="page"/>
      </w:r>
    </w:p>
    <w:p w14:paraId="53640413" w14:textId="77777777" w:rsidR="00096D4C" w:rsidRPr="005D3946" w:rsidRDefault="00096D4C" w:rsidP="005D3946">
      <w:pPr>
        <w:spacing w:after="0" w:line="240" w:lineRule="auto"/>
        <w:jc w:val="both"/>
        <w:rPr>
          <w:rFonts w:ascii="Times New Roman" w:hAnsi="Times New Roman" w:cs="Times New Roman"/>
          <w:b/>
          <w:sz w:val="24"/>
          <w:szCs w:val="24"/>
        </w:rPr>
      </w:pPr>
      <w:r w:rsidRPr="005D3946">
        <w:rPr>
          <w:rFonts w:ascii="Times New Roman" w:hAnsi="Times New Roman" w:cs="Times New Roman"/>
          <w:b/>
          <w:sz w:val="24"/>
          <w:szCs w:val="24"/>
        </w:rPr>
        <w:lastRenderedPageBreak/>
        <w:t>Załącznik B1</w:t>
      </w:r>
    </w:p>
    <w:p w14:paraId="12C3C1AE" w14:textId="28E66C01" w:rsidR="009851E3" w:rsidRPr="005D3946" w:rsidRDefault="00096D4C" w:rsidP="005D3946">
      <w:pPr>
        <w:pStyle w:val="Heading1"/>
        <w:spacing w:before="0" w:beforeAutospacing="0" w:after="0" w:afterAutospacing="0"/>
        <w:jc w:val="both"/>
        <w:textAlignment w:val="baseline"/>
        <w:rPr>
          <w:rStyle w:val="Strong"/>
          <w:b/>
          <w:sz w:val="24"/>
          <w:szCs w:val="24"/>
          <w:bdr w:val="none" w:sz="0" w:space="0" w:color="auto" w:frame="1"/>
        </w:rPr>
      </w:pPr>
      <w:r w:rsidRPr="005D3946">
        <w:rPr>
          <w:b w:val="0"/>
          <w:sz w:val="24"/>
          <w:szCs w:val="24"/>
          <w:shd w:val="clear" w:color="auto" w:fill="FFFFFF"/>
        </w:rPr>
        <w:t>Wysłuchaj</w:t>
      </w:r>
      <w:r w:rsidR="009851E3" w:rsidRPr="005D3946">
        <w:rPr>
          <w:b w:val="0"/>
          <w:sz w:val="24"/>
          <w:szCs w:val="24"/>
          <w:shd w:val="clear" w:color="auto" w:fill="FFFFFF"/>
        </w:rPr>
        <w:t xml:space="preserve"> reportażu radiowego o Ryszardzie Kapuścińskim</w:t>
      </w:r>
      <w:r w:rsidR="009851E3" w:rsidRPr="005D3946">
        <w:rPr>
          <w:b w:val="0"/>
          <w:sz w:val="24"/>
          <w:szCs w:val="24"/>
        </w:rPr>
        <w:t xml:space="preserve"> </w:t>
      </w:r>
      <w:r w:rsidR="009851E3" w:rsidRPr="005D3946">
        <w:rPr>
          <w:rStyle w:val="Strong"/>
          <w:i/>
          <w:sz w:val="24"/>
          <w:szCs w:val="24"/>
          <w:bdr w:val="none" w:sz="0" w:space="0" w:color="auto" w:frame="1"/>
        </w:rPr>
        <w:t>Testament do wypełnienia</w:t>
      </w:r>
      <w:r w:rsidR="009851E3" w:rsidRPr="005D3946">
        <w:rPr>
          <w:rStyle w:val="Strong"/>
          <w:sz w:val="24"/>
          <w:szCs w:val="24"/>
          <w:bdr w:val="none" w:sz="0" w:space="0" w:color="auto" w:frame="1"/>
        </w:rPr>
        <w:t xml:space="preserve"> autorstwa  Jana Smyka (14 min.)</w:t>
      </w:r>
      <w:r w:rsidRPr="005D3946">
        <w:rPr>
          <w:rStyle w:val="Strong"/>
          <w:sz w:val="24"/>
          <w:szCs w:val="24"/>
          <w:bdr w:val="none" w:sz="0" w:space="0" w:color="auto" w:frame="1"/>
        </w:rPr>
        <w:t xml:space="preserve">, który zrealizowało Radio Białystok i można go znaleźć w Internecie na stronie poświęconej pisarzowi. </w:t>
      </w:r>
      <w:r w:rsidR="009851E3" w:rsidRPr="005D3946">
        <w:rPr>
          <w:b w:val="0"/>
          <w:sz w:val="24"/>
          <w:szCs w:val="24"/>
          <w:shd w:val="clear" w:color="auto" w:fill="FFFFFF"/>
        </w:rPr>
        <w:t xml:space="preserve">W reportażu radiowym słyszymy głos żony Ryszarda </w:t>
      </w:r>
      <w:proofErr w:type="spellStart"/>
      <w:r w:rsidR="009851E3" w:rsidRPr="005D3946">
        <w:rPr>
          <w:b w:val="0"/>
          <w:sz w:val="24"/>
          <w:szCs w:val="24"/>
          <w:shd w:val="clear" w:color="auto" w:fill="FFFFFF"/>
        </w:rPr>
        <w:t>Kapuścinskiego</w:t>
      </w:r>
      <w:proofErr w:type="spellEnd"/>
      <w:r w:rsidR="009851E3" w:rsidRPr="005D3946">
        <w:rPr>
          <w:b w:val="0"/>
          <w:sz w:val="24"/>
          <w:szCs w:val="24"/>
          <w:shd w:val="clear" w:color="auto" w:fill="FFFFFF"/>
        </w:rPr>
        <w:t xml:space="preserve"> Alicji, która wraz z córką Zofią przyjechała do rodzinnego miasta pisarza – Pińska (miasto na Białorusi) okazji odsłonięcia tablicy pamiątkowej na domu, gdzie urodził się pisarz. Odpowiedz</w:t>
      </w:r>
      <w:r w:rsidR="009851E3" w:rsidRPr="005D3946">
        <w:rPr>
          <w:b w:val="0"/>
          <w:sz w:val="24"/>
          <w:szCs w:val="24"/>
        </w:rPr>
        <w:t xml:space="preserve"> na pytania:</w:t>
      </w:r>
    </w:p>
    <w:p w14:paraId="7AE9DE97" w14:textId="77777777" w:rsidR="009851E3" w:rsidRPr="005D3946" w:rsidRDefault="009851E3" w:rsidP="005D3946">
      <w:pPr>
        <w:pStyle w:val="Heading1"/>
        <w:spacing w:before="0" w:beforeAutospacing="0" w:after="0" w:afterAutospacing="0"/>
        <w:jc w:val="both"/>
        <w:textAlignment w:val="baseline"/>
        <w:rPr>
          <w:sz w:val="24"/>
          <w:szCs w:val="24"/>
        </w:rPr>
      </w:pPr>
    </w:p>
    <w:p w14:paraId="790D3166" w14:textId="77777777" w:rsidR="009851E3" w:rsidRPr="005D3946" w:rsidRDefault="009851E3" w:rsidP="005D3946">
      <w:pPr>
        <w:pStyle w:val="ListParagraph"/>
        <w:numPr>
          <w:ilvl w:val="0"/>
          <w:numId w:val="27"/>
        </w:numPr>
        <w:spacing w:after="0" w:line="240" w:lineRule="auto"/>
        <w:ind w:left="360"/>
        <w:jc w:val="both"/>
        <w:rPr>
          <w:rFonts w:ascii="Times New Roman" w:hAnsi="Times New Roman" w:cs="Times New Roman"/>
          <w:sz w:val="24"/>
          <w:szCs w:val="24"/>
          <w:shd w:val="clear" w:color="auto" w:fill="FFFFFF"/>
        </w:rPr>
      </w:pPr>
      <w:r w:rsidRPr="005D3946">
        <w:rPr>
          <w:rFonts w:ascii="Times New Roman" w:hAnsi="Times New Roman" w:cs="Times New Roman"/>
          <w:sz w:val="24"/>
          <w:szCs w:val="24"/>
          <w:shd w:val="clear" w:color="auto" w:fill="FFFFFF"/>
        </w:rPr>
        <w:t xml:space="preserve">Jakie są środki komunikacji niewerbalnej w reportażu radiowym? </w:t>
      </w:r>
    </w:p>
    <w:p w14:paraId="0A2D2180" w14:textId="77777777" w:rsidR="000A4896" w:rsidRPr="005D3946" w:rsidRDefault="009851E3" w:rsidP="005D3946">
      <w:pPr>
        <w:pStyle w:val="ListParagraph"/>
        <w:numPr>
          <w:ilvl w:val="0"/>
          <w:numId w:val="27"/>
        </w:numPr>
        <w:spacing w:after="0" w:line="240" w:lineRule="auto"/>
        <w:ind w:left="360"/>
        <w:jc w:val="both"/>
        <w:rPr>
          <w:rFonts w:ascii="Times New Roman" w:hAnsi="Times New Roman" w:cs="Times New Roman"/>
          <w:sz w:val="24"/>
          <w:szCs w:val="24"/>
          <w:shd w:val="clear" w:color="auto" w:fill="FFFFFF"/>
        </w:rPr>
      </w:pPr>
      <w:r w:rsidRPr="005D3946">
        <w:rPr>
          <w:rFonts w:ascii="Times New Roman" w:hAnsi="Times New Roman" w:cs="Times New Roman"/>
          <w:sz w:val="24"/>
          <w:szCs w:val="24"/>
          <w:shd w:val="clear" w:color="auto" w:fill="FFFFFF"/>
        </w:rPr>
        <w:t>Scharakteryzuj intonację i tempo mówienia. Jak poznajemy emocje mówiących</w:t>
      </w:r>
      <w:r w:rsidR="00B827C7" w:rsidRPr="005D3946">
        <w:rPr>
          <w:rFonts w:ascii="Times New Roman" w:hAnsi="Times New Roman" w:cs="Times New Roman"/>
          <w:sz w:val="24"/>
          <w:szCs w:val="24"/>
          <w:shd w:val="clear" w:color="auto" w:fill="FFFFFF"/>
        </w:rPr>
        <w:t>?</w:t>
      </w:r>
    </w:p>
    <w:p w14:paraId="006AE054" w14:textId="77777777" w:rsidR="009851E3" w:rsidRPr="005D3946" w:rsidRDefault="009851E3" w:rsidP="005D3946">
      <w:pPr>
        <w:pStyle w:val="ListParagraph"/>
        <w:numPr>
          <w:ilvl w:val="0"/>
          <w:numId w:val="27"/>
        </w:numPr>
        <w:spacing w:after="0" w:line="240" w:lineRule="auto"/>
        <w:ind w:left="360"/>
        <w:jc w:val="both"/>
        <w:rPr>
          <w:rFonts w:ascii="Times New Roman" w:hAnsi="Times New Roman" w:cs="Times New Roman"/>
          <w:sz w:val="24"/>
          <w:szCs w:val="24"/>
          <w:shd w:val="clear" w:color="auto" w:fill="FFFFFF"/>
        </w:rPr>
      </w:pPr>
      <w:r w:rsidRPr="005D3946">
        <w:rPr>
          <w:rFonts w:ascii="Times New Roman" w:hAnsi="Times New Roman" w:cs="Times New Roman"/>
          <w:sz w:val="24"/>
          <w:szCs w:val="24"/>
          <w:shd w:val="clear" w:color="auto" w:fill="FFFFFF"/>
        </w:rPr>
        <w:t>Jakie elementy dźwiękowe towarzyszące aktom mówienia pomagają określić sytuację komunikacyjną, charakteryzują konkretne miej</w:t>
      </w:r>
      <w:r w:rsidR="000A4896" w:rsidRPr="005D3946">
        <w:rPr>
          <w:rFonts w:ascii="Times New Roman" w:hAnsi="Times New Roman" w:cs="Times New Roman"/>
          <w:sz w:val="24"/>
          <w:szCs w:val="24"/>
          <w:shd w:val="clear" w:color="auto" w:fill="FFFFFF"/>
        </w:rPr>
        <w:t>sce, gdzie zachodzi komunikacja?</w:t>
      </w:r>
    </w:p>
    <w:p w14:paraId="1F2CAC2B" w14:textId="77777777" w:rsidR="009851E3" w:rsidRPr="005D3946" w:rsidRDefault="009851E3" w:rsidP="005D3946">
      <w:pPr>
        <w:pStyle w:val="ListParagraph"/>
        <w:numPr>
          <w:ilvl w:val="0"/>
          <w:numId w:val="27"/>
        </w:numPr>
        <w:spacing w:after="0" w:line="240" w:lineRule="auto"/>
        <w:ind w:left="360"/>
        <w:jc w:val="both"/>
        <w:rPr>
          <w:rFonts w:ascii="Times New Roman" w:hAnsi="Times New Roman" w:cs="Times New Roman"/>
          <w:sz w:val="24"/>
          <w:szCs w:val="24"/>
          <w:shd w:val="clear" w:color="auto" w:fill="FFFFFF"/>
        </w:rPr>
      </w:pPr>
      <w:r w:rsidRPr="005D3946">
        <w:rPr>
          <w:rFonts w:ascii="Times New Roman" w:hAnsi="Times New Roman" w:cs="Times New Roman"/>
          <w:sz w:val="24"/>
          <w:szCs w:val="24"/>
          <w:shd w:val="clear" w:color="auto" w:fill="FFFFFF"/>
        </w:rPr>
        <w:t xml:space="preserve">W jaki sposób żona cytuje słowa Ryszarda Kapuścińskiego, które wypowiadał do swoich bliskich? </w:t>
      </w:r>
    </w:p>
    <w:p w14:paraId="0FD5A333" w14:textId="77777777" w:rsidR="009851E3" w:rsidRPr="005D3946" w:rsidRDefault="009851E3" w:rsidP="005D3946">
      <w:pPr>
        <w:pStyle w:val="ListParagraph"/>
        <w:numPr>
          <w:ilvl w:val="0"/>
          <w:numId w:val="27"/>
        </w:numPr>
        <w:spacing w:after="0" w:line="240" w:lineRule="auto"/>
        <w:ind w:left="360"/>
        <w:jc w:val="both"/>
        <w:rPr>
          <w:rFonts w:ascii="Times New Roman" w:hAnsi="Times New Roman" w:cs="Times New Roman"/>
          <w:sz w:val="24"/>
          <w:szCs w:val="24"/>
          <w:shd w:val="clear" w:color="auto" w:fill="FFFFFF"/>
        </w:rPr>
      </w:pPr>
      <w:r w:rsidRPr="005D3946">
        <w:rPr>
          <w:rFonts w:ascii="Times New Roman" w:hAnsi="Times New Roman" w:cs="Times New Roman"/>
          <w:sz w:val="24"/>
          <w:szCs w:val="24"/>
          <w:shd w:val="clear" w:color="auto" w:fill="FFFFFF"/>
        </w:rPr>
        <w:t>W jaki sposób zmienia się głos żony Alicji Kapuścińskiej, kiedy mówi do młodych czytelników i dzieci?</w:t>
      </w:r>
    </w:p>
    <w:p w14:paraId="11E295A3" w14:textId="77777777" w:rsidR="000A4896" w:rsidRPr="005D3946" w:rsidRDefault="009851E3" w:rsidP="005D3946">
      <w:pPr>
        <w:pStyle w:val="ListParagraph"/>
        <w:numPr>
          <w:ilvl w:val="0"/>
          <w:numId w:val="27"/>
        </w:numPr>
        <w:spacing w:after="0" w:line="240" w:lineRule="auto"/>
        <w:ind w:left="360"/>
        <w:jc w:val="both"/>
        <w:rPr>
          <w:rFonts w:ascii="Times New Roman" w:hAnsi="Times New Roman" w:cs="Times New Roman"/>
          <w:b/>
          <w:sz w:val="24"/>
          <w:szCs w:val="24"/>
          <w:shd w:val="clear" w:color="auto" w:fill="FFFFFF"/>
        </w:rPr>
      </w:pPr>
      <w:r w:rsidRPr="005D3946">
        <w:rPr>
          <w:rFonts w:ascii="Times New Roman" w:hAnsi="Times New Roman" w:cs="Times New Roman"/>
          <w:sz w:val="24"/>
          <w:szCs w:val="24"/>
          <w:shd w:val="clear" w:color="auto" w:fill="FFFFFF"/>
        </w:rPr>
        <w:t xml:space="preserve">Jakie emocje wywołuje umieszczenie piosenki „Polesia czar” na końcu reportażu? </w:t>
      </w:r>
    </w:p>
    <w:p w14:paraId="3C934F97" w14:textId="77777777" w:rsidR="00066DE2" w:rsidRPr="005D3946" w:rsidRDefault="00066DE2" w:rsidP="005D3946">
      <w:pPr>
        <w:spacing w:after="0" w:line="240" w:lineRule="auto"/>
        <w:jc w:val="both"/>
        <w:rPr>
          <w:rFonts w:ascii="Times New Roman" w:hAnsi="Times New Roman" w:cs="Times New Roman"/>
          <w:sz w:val="24"/>
          <w:szCs w:val="24"/>
          <w:shd w:val="clear" w:color="auto" w:fill="FFFFFF"/>
        </w:rPr>
      </w:pPr>
      <w:r w:rsidRPr="005D3946">
        <w:rPr>
          <w:rFonts w:ascii="Times New Roman" w:hAnsi="Times New Roman" w:cs="Times New Roman"/>
          <w:sz w:val="24"/>
          <w:szCs w:val="24"/>
          <w:shd w:val="clear" w:color="auto" w:fill="FFFFFF"/>
        </w:rPr>
        <w:br w:type="page"/>
      </w:r>
    </w:p>
    <w:p w14:paraId="7D078899" w14:textId="77777777" w:rsidR="000A4896" w:rsidRPr="005D3946" w:rsidRDefault="000A4896" w:rsidP="005D3946">
      <w:pPr>
        <w:spacing w:after="0" w:line="240" w:lineRule="auto"/>
        <w:jc w:val="both"/>
        <w:rPr>
          <w:rFonts w:ascii="Times New Roman" w:hAnsi="Times New Roman" w:cs="Times New Roman"/>
          <w:b/>
          <w:sz w:val="24"/>
          <w:szCs w:val="24"/>
          <w:shd w:val="clear" w:color="auto" w:fill="FFFFFF"/>
        </w:rPr>
      </w:pPr>
      <w:r w:rsidRPr="005D3946">
        <w:rPr>
          <w:rFonts w:ascii="Times New Roman" w:hAnsi="Times New Roman" w:cs="Times New Roman"/>
          <w:b/>
          <w:sz w:val="24"/>
          <w:szCs w:val="24"/>
          <w:shd w:val="clear" w:color="auto" w:fill="FFFFFF"/>
        </w:rPr>
        <w:lastRenderedPageBreak/>
        <w:t>Załącznik B2</w:t>
      </w:r>
    </w:p>
    <w:p w14:paraId="251059AF" w14:textId="77777777" w:rsidR="000A4896" w:rsidRPr="005D3946" w:rsidRDefault="000A4896" w:rsidP="005D3946">
      <w:pPr>
        <w:pStyle w:val="Heading1"/>
        <w:spacing w:before="0" w:beforeAutospacing="0" w:after="0" w:afterAutospacing="0"/>
        <w:jc w:val="both"/>
        <w:textAlignment w:val="baseline"/>
        <w:rPr>
          <w:rStyle w:val="Strong"/>
          <w:b/>
          <w:sz w:val="24"/>
          <w:szCs w:val="24"/>
          <w:bdr w:val="none" w:sz="0" w:space="0" w:color="auto" w:frame="1"/>
        </w:rPr>
      </w:pPr>
      <w:r w:rsidRPr="005D3946">
        <w:rPr>
          <w:b w:val="0"/>
          <w:sz w:val="24"/>
          <w:szCs w:val="24"/>
          <w:shd w:val="clear" w:color="auto" w:fill="FFFFFF"/>
        </w:rPr>
        <w:t>Sugestie do odpowiedzi</w:t>
      </w:r>
      <w:r w:rsidRPr="005D3946">
        <w:rPr>
          <w:b w:val="0"/>
          <w:sz w:val="24"/>
          <w:szCs w:val="24"/>
        </w:rPr>
        <w:t xml:space="preserve"> na pytania:</w:t>
      </w:r>
    </w:p>
    <w:p w14:paraId="5344AEE0" w14:textId="77777777" w:rsidR="000A4896" w:rsidRPr="005D3946" w:rsidRDefault="000A4896" w:rsidP="005D3946">
      <w:pPr>
        <w:pStyle w:val="Heading1"/>
        <w:spacing w:before="0" w:beforeAutospacing="0" w:after="0" w:afterAutospacing="0"/>
        <w:jc w:val="both"/>
        <w:textAlignment w:val="baseline"/>
        <w:rPr>
          <w:sz w:val="24"/>
          <w:szCs w:val="24"/>
        </w:rPr>
      </w:pPr>
    </w:p>
    <w:p w14:paraId="0CF5A4F7" w14:textId="77777777" w:rsidR="000A4896" w:rsidRPr="005D3946" w:rsidRDefault="000A4896" w:rsidP="005D3946">
      <w:pPr>
        <w:pStyle w:val="ListParagraph"/>
        <w:numPr>
          <w:ilvl w:val="0"/>
          <w:numId w:val="28"/>
        </w:numPr>
        <w:spacing w:after="0" w:line="240" w:lineRule="auto"/>
        <w:ind w:left="360"/>
        <w:jc w:val="both"/>
        <w:rPr>
          <w:rFonts w:ascii="Times New Roman" w:hAnsi="Times New Roman" w:cs="Times New Roman"/>
          <w:sz w:val="24"/>
          <w:szCs w:val="24"/>
          <w:shd w:val="clear" w:color="auto" w:fill="FFFFFF"/>
        </w:rPr>
      </w:pPr>
      <w:r w:rsidRPr="005D3946">
        <w:rPr>
          <w:rFonts w:ascii="Times New Roman" w:hAnsi="Times New Roman" w:cs="Times New Roman"/>
          <w:sz w:val="24"/>
          <w:szCs w:val="24"/>
          <w:shd w:val="clear" w:color="auto" w:fill="FFFFFF"/>
        </w:rPr>
        <w:t>Jakie są środki komunikacji niewerbalnej w reportażu radiowym? Nie widzimy gestów i postawy ciała, ale słyszymy ton głosu, intonację, tempo mówienia, tembr głosu, który dużo mówi o rozmówcy.</w:t>
      </w:r>
    </w:p>
    <w:p w14:paraId="46C64630" w14:textId="77777777" w:rsidR="000A4896" w:rsidRPr="005D3946" w:rsidRDefault="000A4896" w:rsidP="005D3946">
      <w:pPr>
        <w:pStyle w:val="ListParagraph"/>
        <w:numPr>
          <w:ilvl w:val="0"/>
          <w:numId w:val="28"/>
        </w:numPr>
        <w:spacing w:after="0" w:line="240" w:lineRule="auto"/>
        <w:ind w:left="360"/>
        <w:jc w:val="both"/>
        <w:rPr>
          <w:rFonts w:ascii="Times New Roman" w:hAnsi="Times New Roman" w:cs="Times New Roman"/>
          <w:sz w:val="24"/>
          <w:szCs w:val="24"/>
          <w:shd w:val="clear" w:color="auto" w:fill="FFFFFF"/>
        </w:rPr>
      </w:pPr>
      <w:r w:rsidRPr="005D3946">
        <w:rPr>
          <w:rFonts w:ascii="Times New Roman" w:hAnsi="Times New Roman" w:cs="Times New Roman"/>
          <w:sz w:val="24"/>
          <w:szCs w:val="24"/>
          <w:shd w:val="clear" w:color="auto" w:fill="FFFFFF"/>
        </w:rPr>
        <w:t>Scharakteryzuj intonację i tempo mówienia. Jak poznajemy emocje mówiących? Głos żony Kapuścińskiego jest przyjazny, ciepły, otwarty, słyszymy w nim wzruszenie.</w:t>
      </w:r>
    </w:p>
    <w:p w14:paraId="3F7F6A97" w14:textId="77777777" w:rsidR="000A4896" w:rsidRPr="005D3946" w:rsidRDefault="000A4896" w:rsidP="005D3946">
      <w:pPr>
        <w:pStyle w:val="ListParagraph"/>
        <w:numPr>
          <w:ilvl w:val="0"/>
          <w:numId w:val="28"/>
        </w:numPr>
        <w:spacing w:after="0" w:line="240" w:lineRule="auto"/>
        <w:ind w:left="360"/>
        <w:jc w:val="both"/>
        <w:rPr>
          <w:rFonts w:ascii="Times New Roman" w:hAnsi="Times New Roman" w:cs="Times New Roman"/>
          <w:sz w:val="24"/>
          <w:szCs w:val="24"/>
          <w:shd w:val="clear" w:color="auto" w:fill="FFFFFF"/>
        </w:rPr>
      </w:pPr>
      <w:r w:rsidRPr="005D3946">
        <w:rPr>
          <w:rFonts w:ascii="Times New Roman" w:hAnsi="Times New Roman" w:cs="Times New Roman"/>
          <w:sz w:val="24"/>
          <w:szCs w:val="24"/>
          <w:shd w:val="clear" w:color="auto" w:fill="FFFFFF"/>
        </w:rPr>
        <w:t>Jakie elementy dźwiękowe towarzyszące aktom mówienia pomagają określić sytuację komunikacyjną, charakteryzują konkretne miejsce, gdzie zachodzi komunikacja? Np. podczas mówienia na spotkaniu z publicznością słyszymy oklaski, melancholijne dźwięki muzyki.</w:t>
      </w:r>
    </w:p>
    <w:p w14:paraId="162903D1" w14:textId="77777777" w:rsidR="000A4896" w:rsidRPr="005D3946" w:rsidRDefault="000A4896" w:rsidP="005D3946">
      <w:pPr>
        <w:pStyle w:val="ListParagraph"/>
        <w:numPr>
          <w:ilvl w:val="0"/>
          <w:numId w:val="28"/>
        </w:numPr>
        <w:spacing w:after="0" w:line="240" w:lineRule="auto"/>
        <w:ind w:left="360"/>
        <w:jc w:val="both"/>
        <w:rPr>
          <w:rFonts w:ascii="Times New Roman" w:hAnsi="Times New Roman" w:cs="Times New Roman"/>
          <w:sz w:val="24"/>
          <w:szCs w:val="24"/>
          <w:shd w:val="clear" w:color="auto" w:fill="FFFFFF"/>
        </w:rPr>
      </w:pPr>
      <w:r w:rsidRPr="005D3946">
        <w:rPr>
          <w:rFonts w:ascii="Times New Roman" w:hAnsi="Times New Roman" w:cs="Times New Roman"/>
          <w:sz w:val="24"/>
          <w:szCs w:val="24"/>
          <w:shd w:val="clear" w:color="auto" w:fill="FFFFFF"/>
        </w:rPr>
        <w:t xml:space="preserve">W jaki sposób żona cytuje słowa Ryszarda Kapuścińskiego, które wypowiadał do swoich bliskich? Wypowiada wyraźnie, cytuje je, podkreślając ich znaczenie, żartobliwie akcentując kontekst, kiedy zostały wypowiedziane, ich wagę </w:t>
      </w:r>
      <w:r w:rsidR="00C51515" w:rsidRPr="005D3946">
        <w:rPr>
          <w:rFonts w:ascii="Times New Roman" w:hAnsi="Times New Roman" w:cs="Times New Roman"/>
          <w:sz w:val="24"/>
          <w:szCs w:val="24"/>
          <w:shd w:val="clear" w:color="auto" w:fill="FFFFFF"/>
        </w:rPr>
        <w:t>p</w:t>
      </w:r>
      <w:r w:rsidRPr="005D3946">
        <w:rPr>
          <w:rFonts w:ascii="Times New Roman" w:hAnsi="Times New Roman" w:cs="Times New Roman"/>
          <w:sz w:val="24"/>
          <w:szCs w:val="24"/>
          <w:shd w:val="clear" w:color="auto" w:fill="FFFFFF"/>
        </w:rPr>
        <w:t>odkreśla z silniejsza intonacją.</w:t>
      </w:r>
    </w:p>
    <w:p w14:paraId="3E841E0D" w14:textId="77777777" w:rsidR="000A4896" w:rsidRPr="005D3946" w:rsidRDefault="000A4896" w:rsidP="005D3946">
      <w:pPr>
        <w:pStyle w:val="ListParagraph"/>
        <w:numPr>
          <w:ilvl w:val="0"/>
          <w:numId w:val="28"/>
        </w:numPr>
        <w:spacing w:after="0" w:line="240" w:lineRule="auto"/>
        <w:ind w:left="360"/>
        <w:jc w:val="both"/>
        <w:rPr>
          <w:rFonts w:ascii="Times New Roman" w:hAnsi="Times New Roman" w:cs="Times New Roman"/>
          <w:b/>
          <w:sz w:val="24"/>
          <w:szCs w:val="24"/>
          <w:shd w:val="clear" w:color="auto" w:fill="FFFFFF"/>
        </w:rPr>
      </w:pPr>
      <w:r w:rsidRPr="005D3946">
        <w:rPr>
          <w:rFonts w:ascii="Times New Roman" w:hAnsi="Times New Roman" w:cs="Times New Roman"/>
          <w:sz w:val="24"/>
          <w:szCs w:val="24"/>
          <w:shd w:val="clear" w:color="auto" w:fill="FFFFFF"/>
        </w:rPr>
        <w:t>W jaki sposób zmienia się głos żony Alicji Kapuścińskiej, kiedy mówi do młodych czytelników i dzieci? Mówi z miłością, uśmiechem.</w:t>
      </w:r>
    </w:p>
    <w:p w14:paraId="6D81AA3E" w14:textId="77777777" w:rsidR="000A4896" w:rsidRPr="005D3946" w:rsidRDefault="000A4896" w:rsidP="005D3946">
      <w:pPr>
        <w:pStyle w:val="ListParagraph"/>
        <w:numPr>
          <w:ilvl w:val="0"/>
          <w:numId w:val="28"/>
        </w:numPr>
        <w:spacing w:after="0" w:line="240" w:lineRule="auto"/>
        <w:ind w:left="360"/>
        <w:jc w:val="both"/>
        <w:rPr>
          <w:rFonts w:ascii="Times New Roman" w:hAnsi="Times New Roman" w:cs="Times New Roman"/>
          <w:b/>
          <w:sz w:val="24"/>
          <w:szCs w:val="24"/>
          <w:shd w:val="clear" w:color="auto" w:fill="FFFFFF"/>
        </w:rPr>
      </w:pPr>
      <w:r w:rsidRPr="005D3946">
        <w:rPr>
          <w:rFonts w:ascii="Times New Roman" w:hAnsi="Times New Roman" w:cs="Times New Roman"/>
          <w:sz w:val="24"/>
          <w:szCs w:val="24"/>
          <w:shd w:val="clear" w:color="auto" w:fill="FFFFFF"/>
        </w:rPr>
        <w:t>Jakie emocje wywołuje umieszczenie piosenki „Polesia czar” na końcu reportażu? Wywołuje wzruszenie, miłość, tęsknotę do miejsca urodzenia.</w:t>
      </w:r>
    </w:p>
    <w:p w14:paraId="226CFE57" w14:textId="77777777" w:rsidR="0022368D" w:rsidRPr="005D3946" w:rsidRDefault="0022368D" w:rsidP="005D3946">
      <w:pPr>
        <w:pStyle w:val="ListParagraph"/>
        <w:spacing w:after="0" w:line="240" w:lineRule="auto"/>
        <w:ind w:left="360"/>
        <w:jc w:val="both"/>
        <w:rPr>
          <w:rFonts w:ascii="Times New Roman" w:hAnsi="Times New Roman" w:cs="Times New Roman"/>
          <w:sz w:val="24"/>
          <w:szCs w:val="24"/>
          <w:shd w:val="clear" w:color="auto" w:fill="FFFFFF"/>
        </w:rPr>
      </w:pPr>
    </w:p>
    <w:p w14:paraId="4A662626" w14:textId="77777777" w:rsidR="0022368D" w:rsidRPr="005D3946" w:rsidRDefault="0022368D" w:rsidP="005D3946">
      <w:pPr>
        <w:pStyle w:val="ListParagraph"/>
        <w:spacing w:after="0" w:line="240" w:lineRule="auto"/>
        <w:ind w:left="360"/>
        <w:jc w:val="both"/>
        <w:rPr>
          <w:rFonts w:ascii="Times New Roman" w:hAnsi="Times New Roman" w:cs="Times New Roman"/>
          <w:b/>
          <w:sz w:val="24"/>
          <w:szCs w:val="24"/>
          <w:shd w:val="clear" w:color="auto" w:fill="FFFFFF"/>
        </w:rPr>
      </w:pPr>
      <w:r w:rsidRPr="005D3946">
        <w:rPr>
          <w:rFonts w:ascii="Times New Roman" w:hAnsi="Times New Roman" w:cs="Times New Roman"/>
          <w:sz w:val="24"/>
          <w:szCs w:val="24"/>
          <w:shd w:val="clear" w:color="auto" w:fill="FFFFFF"/>
        </w:rPr>
        <w:t>Za poprawne określenie środków komunikacji niewerbalnej 10p.</w:t>
      </w:r>
    </w:p>
    <w:p w14:paraId="4BD251C7" w14:textId="77777777" w:rsidR="00096D4C" w:rsidRPr="005D3946" w:rsidRDefault="00096D4C" w:rsidP="005D3946">
      <w:pPr>
        <w:pStyle w:val="ListParagraph"/>
        <w:spacing w:after="0" w:line="240" w:lineRule="auto"/>
        <w:jc w:val="both"/>
        <w:rPr>
          <w:rFonts w:ascii="Times New Roman" w:hAnsi="Times New Roman" w:cs="Times New Roman"/>
          <w:b/>
          <w:sz w:val="24"/>
          <w:szCs w:val="24"/>
        </w:rPr>
      </w:pPr>
    </w:p>
    <w:p w14:paraId="5E980E31" w14:textId="77777777" w:rsidR="00066DE2" w:rsidRPr="005D3946" w:rsidRDefault="00066DE2" w:rsidP="005D3946">
      <w:pPr>
        <w:spacing w:after="0" w:line="240" w:lineRule="auto"/>
        <w:jc w:val="both"/>
        <w:rPr>
          <w:rFonts w:ascii="Times New Roman" w:hAnsi="Times New Roman" w:cs="Times New Roman"/>
          <w:b/>
          <w:sz w:val="24"/>
          <w:szCs w:val="24"/>
        </w:rPr>
      </w:pPr>
      <w:r w:rsidRPr="005D3946">
        <w:rPr>
          <w:rFonts w:ascii="Times New Roman" w:hAnsi="Times New Roman" w:cs="Times New Roman"/>
          <w:b/>
          <w:sz w:val="24"/>
          <w:szCs w:val="24"/>
        </w:rPr>
        <w:br w:type="page"/>
      </w:r>
    </w:p>
    <w:p w14:paraId="0A6551E9" w14:textId="77777777" w:rsidR="00096D4C" w:rsidRPr="005D3946" w:rsidRDefault="00096D4C" w:rsidP="005D3946">
      <w:pPr>
        <w:spacing w:after="0" w:line="240" w:lineRule="auto"/>
        <w:jc w:val="both"/>
        <w:rPr>
          <w:rFonts w:ascii="Times New Roman" w:hAnsi="Times New Roman" w:cs="Times New Roman"/>
          <w:b/>
          <w:sz w:val="24"/>
          <w:szCs w:val="24"/>
        </w:rPr>
      </w:pPr>
      <w:r w:rsidRPr="005D3946">
        <w:rPr>
          <w:rFonts w:ascii="Times New Roman" w:hAnsi="Times New Roman" w:cs="Times New Roman"/>
          <w:b/>
          <w:sz w:val="24"/>
          <w:szCs w:val="24"/>
        </w:rPr>
        <w:lastRenderedPageBreak/>
        <w:t>Załącznik C1</w:t>
      </w:r>
    </w:p>
    <w:p w14:paraId="6C03FE88" w14:textId="77777777" w:rsidR="009851E3" w:rsidRPr="005D3946" w:rsidRDefault="00096D4C"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Odczytaj swoją rolę w podanym fragmencie</w:t>
      </w:r>
      <w:r w:rsidR="009851E3" w:rsidRPr="005D3946">
        <w:rPr>
          <w:rFonts w:ascii="Times New Roman" w:hAnsi="Times New Roman" w:cs="Times New Roman"/>
          <w:sz w:val="24"/>
          <w:szCs w:val="24"/>
        </w:rPr>
        <w:t xml:space="preserve"> </w:t>
      </w:r>
      <w:r w:rsidRPr="005D3946">
        <w:rPr>
          <w:rFonts w:ascii="Times New Roman" w:hAnsi="Times New Roman" w:cs="Times New Roman"/>
          <w:sz w:val="24"/>
          <w:szCs w:val="24"/>
        </w:rPr>
        <w:t>opowiadania</w:t>
      </w:r>
      <w:r w:rsidR="009851E3" w:rsidRPr="005D3946">
        <w:rPr>
          <w:rFonts w:ascii="Times New Roman" w:hAnsi="Times New Roman" w:cs="Times New Roman"/>
          <w:sz w:val="24"/>
          <w:szCs w:val="24"/>
        </w:rPr>
        <w:t xml:space="preserve"> Brunona Schulza </w:t>
      </w:r>
      <w:r w:rsidR="009851E3" w:rsidRPr="005D3946">
        <w:rPr>
          <w:rFonts w:ascii="Times New Roman" w:hAnsi="Times New Roman" w:cs="Times New Roman"/>
          <w:i/>
          <w:sz w:val="24"/>
          <w:szCs w:val="24"/>
        </w:rPr>
        <w:t>Sanatorium pod Klepsydrą</w:t>
      </w:r>
      <w:r w:rsidR="009851E3" w:rsidRPr="005D3946">
        <w:rPr>
          <w:rFonts w:ascii="Times New Roman" w:hAnsi="Times New Roman" w:cs="Times New Roman"/>
          <w:sz w:val="24"/>
          <w:szCs w:val="24"/>
        </w:rPr>
        <w:t xml:space="preserve">. </w:t>
      </w:r>
      <w:r w:rsidRPr="005D3946">
        <w:rPr>
          <w:rFonts w:ascii="Times New Roman" w:hAnsi="Times New Roman" w:cs="Times New Roman"/>
          <w:sz w:val="24"/>
          <w:szCs w:val="24"/>
        </w:rPr>
        <w:t>Ocenie będzie podlegać właściwy dobór środków komunikacji niewerbalnej.</w:t>
      </w:r>
    </w:p>
    <w:p w14:paraId="70488BA8" w14:textId="77777777" w:rsidR="00ED4836" w:rsidRPr="005D3946" w:rsidRDefault="00ED4836" w:rsidP="005D3946">
      <w:pPr>
        <w:spacing w:after="0" w:line="240" w:lineRule="auto"/>
        <w:jc w:val="both"/>
        <w:rPr>
          <w:rFonts w:ascii="Times New Roman" w:hAnsi="Times New Roman" w:cs="Times New Roman"/>
          <w:sz w:val="24"/>
          <w:szCs w:val="24"/>
        </w:rPr>
      </w:pPr>
    </w:p>
    <w:p w14:paraId="2A22AD95" w14:textId="77777777" w:rsidR="009851E3" w:rsidRPr="005D3946" w:rsidRDefault="009851E3"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 xml:space="preserve">W korytarzu panował półmrok i solenna cisza. Zacząłem na palcach posuwać się od drzwi do drzwi, czytając w ciemności umieszczone nad nimi numery. Na zakręcie natknąłem wreszcie na pokojówkę. Wybiegła z pokoju, jakby się wyrwała z czyichś rąk natrętnych, zdyszana i wzburzona. Ledwo rozumiała, co do niej mówiłem. Musiałem powtórzyć. Kręciła się bezradnie. </w:t>
      </w:r>
    </w:p>
    <w:p w14:paraId="0F6A0938" w14:textId="77777777" w:rsidR="009851E3" w:rsidRPr="005D3946" w:rsidRDefault="009851E3"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 xml:space="preserve">Czy moją depeszę otrzymali? Rozłożyła ręce, jej wzrok powędrował w bok. Czekała tylko na sposobność, by móc skoczyć ku drzwiom wpółotwartym, ku którym zezowała. </w:t>
      </w:r>
    </w:p>
    <w:p w14:paraId="71F065E2" w14:textId="77777777" w:rsidR="009851E3" w:rsidRPr="005D3946" w:rsidRDefault="009851E3"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 xml:space="preserve">— Przyjechałem z daleka, zamówiłem telegraficznie pokój w tym domu — rzekłem z pewnym zniecierpliwieniem. — Do kogo mam się zwrócić? </w:t>
      </w:r>
    </w:p>
    <w:p w14:paraId="2E818650" w14:textId="77777777" w:rsidR="009851E3" w:rsidRPr="005D3946" w:rsidRDefault="009851E3"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 xml:space="preserve">Nie wiedziała. — Może pan wejdzie do restauracji — plątała się. — Teraz wszyscy śpią. Gdy pan Doktor wstanie, zamelduję pana. </w:t>
      </w:r>
    </w:p>
    <w:p w14:paraId="3A0A849A" w14:textId="77777777" w:rsidR="009851E3" w:rsidRPr="005D3946" w:rsidRDefault="009851E3"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 xml:space="preserve">— Śpią? Przecież jest dzień, daleko jeszcze do nocy… </w:t>
      </w:r>
    </w:p>
    <w:p w14:paraId="408DE41B" w14:textId="77777777" w:rsidR="009851E3" w:rsidRPr="005D3946" w:rsidRDefault="009851E3"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 xml:space="preserve">— U nas ciągle śpią. Pan nie wie? — podniosła na mnie zaciekawione oczy. — Zresztą tu nigdy nie jest noc — dodała z kokieterią. </w:t>
      </w:r>
    </w:p>
    <w:p w14:paraId="1E74C9AF" w14:textId="77777777" w:rsidR="009851E3" w:rsidRPr="005D3946" w:rsidRDefault="009851E3"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Szła przede mną — i pewna magnetyzmu, jaki wywierało granie jej bioder, nie odwracała się wcale. Bawiła się nasilaniem tego magnetyzmu, regulując odległość naszych ciał, podczas gdy mijaliśmy dziesiątki drzwi opatrzonych numerami. Korytarz ściemniał się coraz bardziej. W zupełnej już ciemności oparła się przelotnie o mnie. — Tu są drzwi Doktora — szepnęła — proszę wejść.</w:t>
      </w:r>
    </w:p>
    <w:p w14:paraId="016A0B4E" w14:textId="77777777" w:rsidR="00096D4C" w:rsidRPr="005D3946" w:rsidRDefault="00096D4C"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 xml:space="preserve">Bruno Schulz </w:t>
      </w:r>
      <w:r w:rsidRPr="005D3946">
        <w:rPr>
          <w:rFonts w:ascii="Times New Roman" w:hAnsi="Times New Roman" w:cs="Times New Roman"/>
          <w:i/>
          <w:sz w:val="24"/>
          <w:szCs w:val="24"/>
        </w:rPr>
        <w:t>Sanatorium pod Klepsydrą</w:t>
      </w:r>
      <w:r w:rsidRPr="005D3946">
        <w:rPr>
          <w:rFonts w:ascii="Times New Roman" w:hAnsi="Times New Roman" w:cs="Times New Roman"/>
          <w:sz w:val="24"/>
          <w:szCs w:val="24"/>
        </w:rPr>
        <w:t xml:space="preserve"> (fragment) </w:t>
      </w:r>
    </w:p>
    <w:p w14:paraId="5C4062CF" w14:textId="77777777" w:rsidR="00066DE2" w:rsidRPr="005D3946" w:rsidRDefault="00066DE2" w:rsidP="005D3946">
      <w:pPr>
        <w:spacing w:after="0" w:line="240" w:lineRule="auto"/>
        <w:jc w:val="both"/>
        <w:rPr>
          <w:rFonts w:ascii="Times New Roman" w:hAnsi="Times New Roman" w:cs="Times New Roman"/>
          <w:b/>
          <w:sz w:val="24"/>
          <w:szCs w:val="24"/>
        </w:rPr>
      </w:pPr>
      <w:r w:rsidRPr="005D3946">
        <w:rPr>
          <w:rFonts w:ascii="Times New Roman" w:hAnsi="Times New Roman" w:cs="Times New Roman"/>
          <w:b/>
          <w:sz w:val="24"/>
          <w:szCs w:val="24"/>
        </w:rPr>
        <w:br w:type="page"/>
      </w:r>
    </w:p>
    <w:p w14:paraId="2D1B973D" w14:textId="1A944F7B" w:rsidR="00096D4C" w:rsidRPr="005D3946" w:rsidRDefault="00096D4C" w:rsidP="005D3946">
      <w:pPr>
        <w:spacing w:after="0" w:line="240" w:lineRule="auto"/>
        <w:jc w:val="both"/>
        <w:rPr>
          <w:rFonts w:ascii="Times New Roman" w:hAnsi="Times New Roman" w:cs="Times New Roman"/>
          <w:b/>
          <w:sz w:val="24"/>
          <w:szCs w:val="24"/>
        </w:rPr>
      </w:pPr>
      <w:r w:rsidRPr="005D3946">
        <w:rPr>
          <w:rFonts w:ascii="Times New Roman" w:hAnsi="Times New Roman" w:cs="Times New Roman"/>
          <w:b/>
          <w:sz w:val="24"/>
          <w:szCs w:val="24"/>
        </w:rPr>
        <w:lastRenderedPageBreak/>
        <w:t>Załącznik C2</w:t>
      </w:r>
    </w:p>
    <w:p w14:paraId="1685BDA7" w14:textId="77777777" w:rsidR="00096D4C" w:rsidRPr="005D3946" w:rsidRDefault="00DE6B35"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Oceń dobór środków komunikacji niewerbalnej.</w:t>
      </w:r>
    </w:p>
    <w:tbl>
      <w:tblPr>
        <w:tblStyle w:val="TableGrid"/>
        <w:tblW w:w="0" w:type="auto"/>
        <w:tblLook w:val="04A0" w:firstRow="1" w:lastRow="0" w:firstColumn="1" w:lastColumn="0" w:noHBand="0" w:noVBand="1"/>
      </w:tblPr>
      <w:tblGrid>
        <w:gridCol w:w="7495"/>
        <w:gridCol w:w="1567"/>
      </w:tblGrid>
      <w:tr w:rsidR="00DE6B35" w:rsidRPr="005D3946" w14:paraId="7F841E96" w14:textId="77777777" w:rsidTr="0083038B">
        <w:tc>
          <w:tcPr>
            <w:tcW w:w="7621" w:type="dxa"/>
          </w:tcPr>
          <w:p w14:paraId="23C975E1" w14:textId="77777777" w:rsidR="009851E3" w:rsidRPr="005D3946" w:rsidRDefault="009851E3" w:rsidP="005D3946">
            <w:pPr>
              <w:jc w:val="both"/>
              <w:rPr>
                <w:rFonts w:ascii="Times New Roman" w:hAnsi="Times New Roman" w:cs="Times New Roman"/>
                <w:sz w:val="24"/>
                <w:szCs w:val="24"/>
              </w:rPr>
            </w:pPr>
            <w:proofErr w:type="spellStart"/>
            <w:r w:rsidRPr="005D3946">
              <w:rPr>
                <w:rFonts w:ascii="Times New Roman" w:hAnsi="Times New Roman" w:cs="Times New Roman"/>
                <w:sz w:val="24"/>
                <w:szCs w:val="24"/>
              </w:rPr>
              <w:t>Kryteria</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oceny</w:t>
            </w:r>
            <w:proofErr w:type="spellEnd"/>
          </w:p>
        </w:tc>
        <w:tc>
          <w:tcPr>
            <w:tcW w:w="1591" w:type="dxa"/>
          </w:tcPr>
          <w:p w14:paraId="02BBF3C9" w14:textId="77777777" w:rsidR="009851E3" w:rsidRPr="005D3946" w:rsidRDefault="009851E3" w:rsidP="005D3946">
            <w:pPr>
              <w:jc w:val="both"/>
              <w:rPr>
                <w:rFonts w:ascii="Times New Roman" w:hAnsi="Times New Roman" w:cs="Times New Roman"/>
                <w:sz w:val="24"/>
                <w:szCs w:val="24"/>
              </w:rPr>
            </w:pPr>
          </w:p>
        </w:tc>
      </w:tr>
      <w:tr w:rsidR="00DE6B35" w:rsidRPr="005D3946" w14:paraId="05302F11" w14:textId="77777777" w:rsidTr="0083038B">
        <w:tc>
          <w:tcPr>
            <w:tcW w:w="7621" w:type="dxa"/>
          </w:tcPr>
          <w:p w14:paraId="0A966605" w14:textId="77777777" w:rsidR="009851E3" w:rsidRPr="005D3946" w:rsidRDefault="009851E3" w:rsidP="005D3946">
            <w:pPr>
              <w:jc w:val="both"/>
              <w:rPr>
                <w:rFonts w:ascii="Times New Roman" w:hAnsi="Times New Roman" w:cs="Times New Roman"/>
                <w:sz w:val="24"/>
                <w:szCs w:val="24"/>
              </w:rPr>
            </w:pPr>
            <w:r w:rsidRPr="005D3946">
              <w:rPr>
                <w:rFonts w:ascii="Times New Roman" w:hAnsi="Times New Roman" w:cs="Times New Roman"/>
                <w:sz w:val="24"/>
                <w:szCs w:val="24"/>
              </w:rPr>
              <w:t xml:space="preserve">1. </w:t>
            </w:r>
            <w:proofErr w:type="spellStart"/>
            <w:r w:rsidRPr="005D3946">
              <w:rPr>
                <w:rFonts w:ascii="Times New Roman" w:hAnsi="Times New Roman" w:cs="Times New Roman"/>
                <w:sz w:val="24"/>
                <w:szCs w:val="24"/>
              </w:rPr>
              <w:t>Intonacja</w:t>
            </w:r>
            <w:proofErr w:type="spellEnd"/>
            <w:r w:rsidRPr="005D3946">
              <w:rPr>
                <w:rFonts w:ascii="Times New Roman" w:hAnsi="Times New Roman" w:cs="Times New Roman"/>
                <w:sz w:val="24"/>
                <w:szCs w:val="24"/>
              </w:rPr>
              <w:t xml:space="preserve"> i </w:t>
            </w:r>
            <w:proofErr w:type="spellStart"/>
            <w:r w:rsidRPr="005D3946">
              <w:rPr>
                <w:rFonts w:ascii="Times New Roman" w:hAnsi="Times New Roman" w:cs="Times New Roman"/>
                <w:sz w:val="24"/>
                <w:szCs w:val="24"/>
              </w:rPr>
              <w:t>modulacja</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głosu</w:t>
            </w:r>
            <w:proofErr w:type="spellEnd"/>
            <w:r w:rsidRPr="005D3946">
              <w:rPr>
                <w:rFonts w:ascii="Times New Roman" w:hAnsi="Times New Roman" w:cs="Times New Roman"/>
                <w:sz w:val="24"/>
                <w:szCs w:val="24"/>
              </w:rPr>
              <w:t>:</w:t>
            </w:r>
          </w:p>
          <w:p w14:paraId="46D48C15" w14:textId="77777777" w:rsidR="009851E3" w:rsidRPr="005D3946" w:rsidRDefault="009851E3" w:rsidP="005D3946">
            <w:pPr>
              <w:jc w:val="both"/>
              <w:rPr>
                <w:rFonts w:ascii="Times New Roman" w:hAnsi="Times New Roman" w:cs="Times New Roman"/>
                <w:sz w:val="24"/>
                <w:szCs w:val="24"/>
              </w:rPr>
            </w:pPr>
            <w:r w:rsidRPr="005D3946">
              <w:rPr>
                <w:rFonts w:ascii="Times New Roman" w:hAnsi="Times New Roman" w:cs="Times New Roman"/>
                <w:sz w:val="24"/>
                <w:szCs w:val="24"/>
              </w:rPr>
              <w:t xml:space="preserve">   - </w:t>
            </w:r>
            <w:proofErr w:type="spellStart"/>
            <w:r w:rsidRPr="005D3946">
              <w:rPr>
                <w:rFonts w:ascii="Times New Roman" w:hAnsi="Times New Roman" w:cs="Times New Roman"/>
                <w:sz w:val="24"/>
                <w:szCs w:val="24"/>
              </w:rPr>
              <w:t>Jak</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dobrze</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uczeń</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używa</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intonacji</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aby</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oddać</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emocje</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granej</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postaci</w:t>
            </w:r>
            <w:proofErr w:type="spellEnd"/>
            <w:r w:rsidRPr="005D3946">
              <w:rPr>
                <w:rFonts w:ascii="Times New Roman" w:hAnsi="Times New Roman" w:cs="Times New Roman"/>
                <w:sz w:val="24"/>
                <w:szCs w:val="24"/>
              </w:rPr>
              <w:t>? (1 p.)</w:t>
            </w:r>
          </w:p>
          <w:p w14:paraId="630ED94B" w14:textId="77777777" w:rsidR="009851E3" w:rsidRPr="005D3946" w:rsidRDefault="009851E3" w:rsidP="005D3946">
            <w:pPr>
              <w:jc w:val="both"/>
              <w:rPr>
                <w:rFonts w:ascii="Times New Roman" w:hAnsi="Times New Roman" w:cs="Times New Roman"/>
                <w:sz w:val="24"/>
                <w:szCs w:val="24"/>
              </w:rPr>
            </w:pPr>
            <w:r w:rsidRPr="005D3946">
              <w:rPr>
                <w:rFonts w:ascii="Times New Roman" w:hAnsi="Times New Roman" w:cs="Times New Roman"/>
                <w:sz w:val="24"/>
                <w:szCs w:val="24"/>
              </w:rPr>
              <w:t xml:space="preserve">   - </w:t>
            </w:r>
            <w:proofErr w:type="spellStart"/>
            <w:r w:rsidRPr="005D3946">
              <w:rPr>
                <w:rFonts w:ascii="Times New Roman" w:hAnsi="Times New Roman" w:cs="Times New Roman"/>
                <w:sz w:val="24"/>
                <w:szCs w:val="24"/>
              </w:rPr>
              <w:t>Czy</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uczeń</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zmienia</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ton</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głosu</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aby</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pasował</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do</w:t>
            </w:r>
            <w:proofErr w:type="spellEnd"/>
            <w:r w:rsidRPr="005D3946">
              <w:rPr>
                <w:rFonts w:ascii="Times New Roman" w:hAnsi="Times New Roman" w:cs="Times New Roman"/>
                <w:sz w:val="24"/>
                <w:szCs w:val="24"/>
              </w:rPr>
              <w:t xml:space="preserve"> kontekstu </w:t>
            </w:r>
            <w:proofErr w:type="spellStart"/>
            <w:r w:rsidRPr="005D3946">
              <w:rPr>
                <w:rFonts w:ascii="Times New Roman" w:hAnsi="Times New Roman" w:cs="Times New Roman"/>
                <w:sz w:val="24"/>
                <w:szCs w:val="24"/>
              </w:rPr>
              <w:t>słów</w:t>
            </w:r>
            <w:proofErr w:type="spellEnd"/>
            <w:r w:rsidRPr="005D3946">
              <w:rPr>
                <w:rFonts w:ascii="Times New Roman" w:hAnsi="Times New Roman" w:cs="Times New Roman"/>
                <w:sz w:val="24"/>
                <w:szCs w:val="24"/>
              </w:rPr>
              <w:t>? (1 p.)</w:t>
            </w:r>
          </w:p>
          <w:p w14:paraId="4BB30004" w14:textId="77777777" w:rsidR="009851E3" w:rsidRPr="005D3946" w:rsidRDefault="009851E3" w:rsidP="005D3946">
            <w:pPr>
              <w:jc w:val="both"/>
              <w:rPr>
                <w:rFonts w:ascii="Times New Roman" w:hAnsi="Times New Roman" w:cs="Times New Roman"/>
                <w:sz w:val="24"/>
                <w:szCs w:val="24"/>
              </w:rPr>
            </w:pPr>
          </w:p>
        </w:tc>
        <w:tc>
          <w:tcPr>
            <w:tcW w:w="1591" w:type="dxa"/>
          </w:tcPr>
          <w:p w14:paraId="2D147744" w14:textId="77777777" w:rsidR="009851E3" w:rsidRPr="005D3946" w:rsidRDefault="009851E3" w:rsidP="005D3946">
            <w:pPr>
              <w:jc w:val="both"/>
              <w:rPr>
                <w:rFonts w:ascii="Times New Roman" w:hAnsi="Times New Roman" w:cs="Times New Roman"/>
                <w:sz w:val="24"/>
                <w:szCs w:val="24"/>
              </w:rPr>
            </w:pPr>
          </w:p>
        </w:tc>
      </w:tr>
      <w:tr w:rsidR="00DE6B35" w:rsidRPr="005D3946" w14:paraId="0EF0947D" w14:textId="77777777" w:rsidTr="0083038B">
        <w:tc>
          <w:tcPr>
            <w:tcW w:w="7621" w:type="dxa"/>
          </w:tcPr>
          <w:p w14:paraId="248A5DF8" w14:textId="77777777" w:rsidR="009851E3" w:rsidRPr="005D3946" w:rsidRDefault="009851E3" w:rsidP="005D3946">
            <w:pPr>
              <w:jc w:val="both"/>
              <w:rPr>
                <w:rFonts w:ascii="Times New Roman" w:hAnsi="Times New Roman" w:cs="Times New Roman"/>
                <w:sz w:val="24"/>
                <w:szCs w:val="24"/>
              </w:rPr>
            </w:pPr>
            <w:r w:rsidRPr="005D3946">
              <w:rPr>
                <w:rFonts w:ascii="Times New Roman" w:hAnsi="Times New Roman" w:cs="Times New Roman"/>
                <w:sz w:val="24"/>
                <w:szCs w:val="24"/>
              </w:rPr>
              <w:t>2. Mimika:</w:t>
            </w:r>
          </w:p>
          <w:p w14:paraId="6B43AECF" w14:textId="77777777" w:rsidR="009851E3" w:rsidRPr="005D3946" w:rsidRDefault="009851E3" w:rsidP="005D3946">
            <w:pPr>
              <w:jc w:val="both"/>
              <w:rPr>
                <w:rFonts w:ascii="Times New Roman" w:hAnsi="Times New Roman" w:cs="Times New Roman"/>
                <w:sz w:val="24"/>
                <w:szCs w:val="24"/>
              </w:rPr>
            </w:pPr>
            <w:r w:rsidRPr="005D3946">
              <w:rPr>
                <w:rFonts w:ascii="Times New Roman" w:hAnsi="Times New Roman" w:cs="Times New Roman"/>
                <w:sz w:val="24"/>
                <w:szCs w:val="24"/>
              </w:rPr>
              <w:t xml:space="preserve">   - </w:t>
            </w:r>
            <w:proofErr w:type="spellStart"/>
            <w:r w:rsidRPr="005D3946">
              <w:rPr>
                <w:rFonts w:ascii="Times New Roman" w:hAnsi="Times New Roman" w:cs="Times New Roman"/>
                <w:sz w:val="24"/>
                <w:szCs w:val="24"/>
              </w:rPr>
              <w:t>Czy</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uczeń</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używa</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mimiki</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twarzy</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aby</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wyrazić</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emocje</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postaci</w:t>
            </w:r>
            <w:proofErr w:type="spellEnd"/>
            <w:r w:rsidRPr="005D3946">
              <w:rPr>
                <w:rFonts w:ascii="Times New Roman" w:hAnsi="Times New Roman" w:cs="Times New Roman"/>
                <w:sz w:val="24"/>
                <w:szCs w:val="24"/>
              </w:rPr>
              <w:t>? (1 p.)</w:t>
            </w:r>
          </w:p>
          <w:p w14:paraId="1E96327D" w14:textId="77777777" w:rsidR="009851E3" w:rsidRPr="005D3946" w:rsidRDefault="009851E3" w:rsidP="005D3946">
            <w:pPr>
              <w:jc w:val="both"/>
              <w:rPr>
                <w:rFonts w:ascii="Times New Roman" w:hAnsi="Times New Roman" w:cs="Times New Roman"/>
                <w:sz w:val="24"/>
                <w:szCs w:val="24"/>
              </w:rPr>
            </w:pPr>
            <w:r w:rsidRPr="005D3946">
              <w:rPr>
                <w:rFonts w:ascii="Times New Roman" w:hAnsi="Times New Roman" w:cs="Times New Roman"/>
                <w:sz w:val="24"/>
                <w:szCs w:val="24"/>
              </w:rPr>
              <w:t xml:space="preserve">   - </w:t>
            </w:r>
            <w:proofErr w:type="spellStart"/>
            <w:r w:rsidRPr="005D3946">
              <w:rPr>
                <w:rFonts w:ascii="Times New Roman" w:hAnsi="Times New Roman" w:cs="Times New Roman"/>
                <w:sz w:val="24"/>
                <w:szCs w:val="24"/>
              </w:rPr>
              <w:t>Jak</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adekwatna</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jest</w:t>
            </w:r>
            <w:proofErr w:type="spellEnd"/>
            <w:r w:rsidRPr="005D3946">
              <w:rPr>
                <w:rFonts w:ascii="Times New Roman" w:hAnsi="Times New Roman" w:cs="Times New Roman"/>
                <w:sz w:val="24"/>
                <w:szCs w:val="24"/>
              </w:rPr>
              <w:t xml:space="preserve"> mimika </w:t>
            </w:r>
            <w:proofErr w:type="spellStart"/>
            <w:r w:rsidRPr="005D3946">
              <w:rPr>
                <w:rFonts w:ascii="Times New Roman" w:hAnsi="Times New Roman" w:cs="Times New Roman"/>
                <w:sz w:val="24"/>
                <w:szCs w:val="24"/>
              </w:rPr>
              <w:t>do</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sytuacji</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opisanej</w:t>
            </w:r>
            <w:proofErr w:type="spellEnd"/>
            <w:r w:rsidRPr="005D3946">
              <w:rPr>
                <w:rFonts w:ascii="Times New Roman" w:hAnsi="Times New Roman" w:cs="Times New Roman"/>
                <w:sz w:val="24"/>
                <w:szCs w:val="24"/>
              </w:rPr>
              <w:t xml:space="preserve"> w dialogu? (1 p.)</w:t>
            </w:r>
          </w:p>
          <w:p w14:paraId="031B9F7C" w14:textId="77777777" w:rsidR="009851E3" w:rsidRPr="005D3946" w:rsidRDefault="009851E3" w:rsidP="005D3946">
            <w:pPr>
              <w:jc w:val="both"/>
              <w:rPr>
                <w:rFonts w:ascii="Times New Roman" w:hAnsi="Times New Roman" w:cs="Times New Roman"/>
                <w:sz w:val="24"/>
                <w:szCs w:val="24"/>
              </w:rPr>
            </w:pPr>
          </w:p>
        </w:tc>
        <w:tc>
          <w:tcPr>
            <w:tcW w:w="1591" w:type="dxa"/>
          </w:tcPr>
          <w:p w14:paraId="55C202C1" w14:textId="77777777" w:rsidR="009851E3" w:rsidRPr="005D3946" w:rsidRDefault="009851E3" w:rsidP="005D3946">
            <w:pPr>
              <w:jc w:val="both"/>
              <w:rPr>
                <w:rFonts w:ascii="Times New Roman" w:hAnsi="Times New Roman" w:cs="Times New Roman"/>
                <w:sz w:val="24"/>
                <w:szCs w:val="24"/>
              </w:rPr>
            </w:pPr>
          </w:p>
        </w:tc>
      </w:tr>
      <w:tr w:rsidR="00DE6B35" w:rsidRPr="005D3946" w14:paraId="01E1ADC0" w14:textId="77777777" w:rsidTr="0083038B">
        <w:tc>
          <w:tcPr>
            <w:tcW w:w="7621" w:type="dxa"/>
          </w:tcPr>
          <w:p w14:paraId="3E7D38E1" w14:textId="77777777" w:rsidR="009851E3" w:rsidRPr="005D3946" w:rsidRDefault="009851E3" w:rsidP="005D3946">
            <w:pPr>
              <w:jc w:val="both"/>
              <w:rPr>
                <w:rFonts w:ascii="Times New Roman" w:hAnsi="Times New Roman" w:cs="Times New Roman"/>
                <w:sz w:val="24"/>
                <w:szCs w:val="24"/>
              </w:rPr>
            </w:pPr>
            <w:r w:rsidRPr="005D3946">
              <w:rPr>
                <w:rFonts w:ascii="Times New Roman" w:hAnsi="Times New Roman" w:cs="Times New Roman"/>
                <w:sz w:val="24"/>
                <w:szCs w:val="24"/>
              </w:rPr>
              <w:t xml:space="preserve">3. </w:t>
            </w:r>
            <w:proofErr w:type="spellStart"/>
            <w:r w:rsidRPr="005D3946">
              <w:rPr>
                <w:rFonts w:ascii="Times New Roman" w:hAnsi="Times New Roman" w:cs="Times New Roman"/>
                <w:sz w:val="24"/>
                <w:szCs w:val="24"/>
              </w:rPr>
              <w:t>Gestykulacja</w:t>
            </w:r>
            <w:proofErr w:type="spellEnd"/>
            <w:r w:rsidRPr="005D3946">
              <w:rPr>
                <w:rFonts w:ascii="Times New Roman" w:hAnsi="Times New Roman" w:cs="Times New Roman"/>
                <w:sz w:val="24"/>
                <w:szCs w:val="24"/>
              </w:rPr>
              <w:t>:</w:t>
            </w:r>
          </w:p>
          <w:p w14:paraId="64FBF5CA" w14:textId="77777777" w:rsidR="009851E3" w:rsidRPr="005D3946" w:rsidRDefault="009851E3" w:rsidP="005D3946">
            <w:pPr>
              <w:jc w:val="both"/>
              <w:rPr>
                <w:rFonts w:ascii="Times New Roman" w:hAnsi="Times New Roman" w:cs="Times New Roman"/>
                <w:sz w:val="24"/>
                <w:szCs w:val="24"/>
              </w:rPr>
            </w:pPr>
            <w:r w:rsidRPr="005D3946">
              <w:rPr>
                <w:rFonts w:ascii="Times New Roman" w:hAnsi="Times New Roman" w:cs="Times New Roman"/>
                <w:sz w:val="24"/>
                <w:szCs w:val="24"/>
              </w:rPr>
              <w:t xml:space="preserve">   - </w:t>
            </w:r>
            <w:proofErr w:type="spellStart"/>
            <w:r w:rsidRPr="005D3946">
              <w:rPr>
                <w:rFonts w:ascii="Times New Roman" w:hAnsi="Times New Roman" w:cs="Times New Roman"/>
                <w:sz w:val="24"/>
                <w:szCs w:val="24"/>
              </w:rPr>
              <w:t>Czy</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uczeń</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używa</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gestów</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aby</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podkreślić</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swoje</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słowa</w:t>
            </w:r>
            <w:proofErr w:type="spellEnd"/>
            <w:r w:rsidRPr="005D3946">
              <w:rPr>
                <w:rFonts w:ascii="Times New Roman" w:hAnsi="Times New Roman" w:cs="Times New Roman"/>
                <w:sz w:val="24"/>
                <w:szCs w:val="24"/>
              </w:rPr>
              <w:t xml:space="preserve"> i </w:t>
            </w:r>
            <w:proofErr w:type="spellStart"/>
            <w:r w:rsidRPr="005D3946">
              <w:rPr>
                <w:rFonts w:ascii="Times New Roman" w:hAnsi="Times New Roman" w:cs="Times New Roman"/>
                <w:sz w:val="24"/>
                <w:szCs w:val="24"/>
              </w:rPr>
              <w:t>emocje</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postaci</w:t>
            </w:r>
            <w:proofErr w:type="spellEnd"/>
            <w:r w:rsidRPr="005D3946">
              <w:rPr>
                <w:rFonts w:ascii="Times New Roman" w:hAnsi="Times New Roman" w:cs="Times New Roman"/>
                <w:sz w:val="24"/>
                <w:szCs w:val="24"/>
              </w:rPr>
              <w:t>? (1 p.)</w:t>
            </w:r>
          </w:p>
          <w:p w14:paraId="31112F5C" w14:textId="77777777" w:rsidR="009851E3" w:rsidRPr="005D3946" w:rsidRDefault="009851E3" w:rsidP="005D3946">
            <w:pPr>
              <w:jc w:val="both"/>
              <w:rPr>
                <w:rFonts w:ascii="Times New Roman" w:hAnsi="Times New Roman" w:cs="Times New Roman"/>
                <w:sz w:val="24"/>
                <w:szCs w:val="24"/>
              </w:rPr>
            </w:pPr>
            <w:r w:rsidRPr="005D3946">
              <w:rPr>
                <w:rFonts w:ascii="Times New Roman" w:hAnsi="Times New Roman" w:cs="Times New Roman"/>
                <w:sz w:val="24"/>
                <w:szCs w:val="24"/>
              </w:rPr>
              <w:t xml:space="preserve">   - </w:t>
            </w:r>
            <w:proofErr w:type="spellStart"/>
            <w:r w:rsidRPr="005D3946">
              <w:rPr>
                <w:rFonts w:ascii="Times New Roman" w:hAnsi="Times New Roman" w:cs="Times New Roman"/>
                <w:sz w:val="24"/>
                <w:szCs w:val="24"/>
              </w:rPr>
              <w:t>Jak</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naturalne</w:t>
            </w:r>
            <w:proofErr w:type="spellEnd"/>
            <w:r w:rsidRPr="005D3946">
              <w:rPr>
                <w:rFonts w:ascii="Times New Roman" w:hAnsi="Times New Roman" w:cs="Times New Roman"/>
                <w:sz w:val="24"/>
                <w:szCs w:val="24"/>
              </w:rPr>
              <w:t xml:space="preserve"> i </w:t>
            </w:r>
            <w:proofErr w:type="spellStart"/>
            <w:r w:rsidRPr="005D3946">
              <w:rPr>
                <w:rFonts w:ascii="Times New Roman" w:hAnsi="Times New Roman" w:cs="Times New Roman"/>
                <w:sz w:val="24"/>
                <w:szCs w:val="24"/>
              </w:rPr>
              <w:t>adekwatne</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są</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gesty</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do</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czytanego</w:t>
            </w:r>
            <w:proofErr w:type="spellEnd"/>
            <w:r w:rsidRPr="005D3946">
              <w:rPr>
                <w:rFonts w:ascii="Times New Roman" w:hAnsi="Times New Roman" w:cs="Times New Roman"/>
                <w:sz w:val="24"/>
                <w:szCs w:val="24"/>
              </w:rPr>
              <w:t xml:space="preserve"> dialogu? (1 p.)</w:t>
            </w:r>
          </w:p>
          <w:p w14:paraId="7B52A240" w14:textId="77777777" w:rsidR="009851E3" w:rsidRPr="005D3946" w:rsidRDefault="009851E3" w:rsidP="005D3946">
            <w:pPr>
              <w:jc w:val="both"/>
              <w:rPr>
                <w:rFonts w:ascii="Times New Roman" w:hAnsi="Times New Roman" w:cs="Times New Roman"/>
                <w:sz w:val="24"/>
                <w:szCs w:val="24"/>
              </w:rPr>
            </w:pPr>
          </w:p>
        </w:tc>
        <w:tc>
          <w:tcPr>
            <w:tcW w:w="1591" w:type="dxa"/>
          </w:tcPr>
          <w:p w14:paraId="2C277C8B" w14:textId="77777777" w:rsidR="009851E3" w:rsidRPr="005D3946" w:rsidRDefault="009851E3" w:rsidP="005D3946">
            <w:pPr>
              <w:jc w:val="both"/>
              <w:rPr>
                <w:rFonts w:ascii="Times New Roman" w:hAnsi="Times New Roman" w:cs="Times New Roman"/>
                <w:sz w:val="24"/>
                <w:szCs w:val="24"/>
              </w:rPr>
            </w:pPr>
          </w:p>
        </w:tc>
      </w:tr>
      <w:tr w:rsidR="00DE6B35" w:rsidRPr="005D3946" w14:paraId="47D82EF2" w14:textId="77777777" w:rsidTr="0083038B">
        <w:tc>
          <w:tcPr>
            <w:tcW w:w="7621" w:type="dxa"/>
          </w:tcPr>
          <w:p w14:paraId="49D35CA4" w14:textId="77777777" w:rsidR="009851E3" w:rsidRPr="005D3946" w:rsidRDefault="009851E3" w:rsidP="005D3946">
            <w:pPr>
              <w:jc w:val="both"/>
              <w:rPr>
                <w:rFonts w:ascii="Times New Roman" w:hAnsi="Times New Roman" w:cs="Times New Roman"/>
                <w:sz w:val="24"/>
                <w:szCs w:val="24"/>
              </w:rPr>
            </w:pPr>
            <w:r w:rsidRPr="005D3946">
              <w:rPr>
                <w:rFonts w:ascii="Times New Roman" w:hAnsi="Times New Roman" w:cs="Times New Roman"/>
                <w:sz w:val="24"/>
                <w:szCs w:val="24"/>
              </w:rPr>
              <w:t xml:space="preserve">4. </w:t>
            </w:r>
            <w:proofErr w:type="spellStart"/>
            <w:r w:rsidRPr="005D3946">
              <w:rPr>
                <w:rFonts w:ascii="Times New Roman" w:hAnsi="Times New Roman" w:cs="Times New Roman"/>
                <w:sz w:val="24"/>
                <w:szCs w:val="24"/>
              </w:rPr>
              <w:t>Kontakt</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wzrokowy</w:t>
            </w:r>
            <w:proofErr w:type="spellEnd"/>
            <w:r w:rsidRPr="005D3946">
              <w:rPr>
                <w:rFonts w:ascii="Times New Roman" w:hAnsi="Times New Roman" w:cs="Times New Roman"/>
                <w:sz w:val="24"/>
                <w:szCs w:val="24"/>
              </w:rPr>
              <w:t>:</w:t>
            </w:r>
          </w:p>
          <w:p w14:paraId="4C95DAC5" w14:textId="77777777" w:rsidR="009851E3" w:rsidRPr="005D3946" w:rsidRDefault="009851E3" w:rsidP="005D3946">
            <w:pPr>
              <w:jc w:val="both"/>
              <w:rPr>
                <w:rFonts w:ascii="Times New Roman" w:hAnsi="Times New Roman" w:cs="Times New Roman"/>
                <w:sz w:val="24"/>
                <w:szCs w:val="24"/>
              </w:rPr>
            </w:pPr>
            <w:r w:rsidRPr="005D3946">
              <w:rPr>
                <w:rFonts w:ascii="Times New Roman" w:hAnsi="Times New Roman" w:cs="Times New Roman"/>
                <w:sz w:val="24"/>
                <w:szCs w:val="24"/>
              </w:rPr>
              <w:t xml:space="preserve">   - </w:t>
            </w:r>
            <w:proofErr w:type="spellStart"/>
            <w:r w:rsidRPr="005D3946">
              <w:rPr>
                <w:rFonts w:ascii="Times New Roman" w:hAnsi="Times New Roman" w:cs="Times New Roman"/>
                <w:sz w:val="24"/>
                <w:szCs w:val="24"/>
              </w:rPr>
              <w:t>Jak</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często</w:t>
            </w:r>
            <w:proofErr w:type="spellEnd"/>
            <w:r w:rsidRPr="005D3946">
              <w:rPr>
                <w:rFonts w:ascii="Times New Roman" w:hAnsi="Times New Roman" w:cs="Times New Roman"/>
                <w:sz w:val="24"/>
                <w:szCs w:val="24"/>
              </w:rPr>
              <w:t xml:space="preserve"> i </w:t>
            </w:r>
            <w:proofErr w:type="spellStart"/>
            <w:r w:rsidRPr="005D3946">
              <w:rPr>
                <w:rFonts w:ascii="Times New Roman" w:hAnsi="Times New Roman" w:cs="Times New Roman"/>
                <w:sz w:val="24"/>
                <w:szCs w:val="24"/>
              </w:rPr>
              <w:t>skutecznie</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uczeń</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utrzymuje</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kontakt</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wzrokowy</w:t>
            </w:r>
            <w:proofErr w:type="spellEnd"/>
            <w:r w:rsidRPr="005D3946">
              <w:rPr>
                <w:rFonts w:ascii="Times New Roman" w:hAnsi="Times New Roman" w:cs="Times New Roman"/>
                <w:sz w:val="24"/>
                <w:szCs w:val="24"/>
              </w:rPr>
              <w:t xml:space="preserve"> z </w:t>
            </w:r>
            <w:proofErr w:type="spellStart"/>
            <w:r w:rsidRPr="005D3946">
              <w:rPr>
                <w:rFonts w:ascii="Times New Roman" w:hAnsi="Times New Roman" w:cs="Times New Roman"/>
                <w:sz w:val="24"/>
                <w:szCs w:val="24"/>
              </w:rPr>
              <w:t>partnerem</w:t>
            </w:r>
            <w:proofErr w:type="spellEnd"/>
            <w:r w:rsidRPr="005D3946">
              <w:rPr>
                <w:rFonts w:ascii="Times New Roman" w:hAnsi="Times New Roman" w:cs="Times New Roman"/>
                <w:sz w:val="24"/>
                <w:szCs w:val="24"/>
              </w:rPr>
              <w:t xml:space="preserve"> dialogu? (1 p.)</w:t>
            </w:r>
          </w:p>
          <w:p w14:paraId="2BF68438" w14:textId="77777777" w:rsidR="009851E3" w:rsidRPr="005D3946" w:rsidRDefault="009851E3" w:rsidP="005D3946">
            <w:pPr>
              <w:jc w:val="both"/>
              <w:rPr>
                <w:rFonts w:ascii="Times New Roman" w:hAnsi="Times New Roman" w:cs="Times New Roman"/>
                <w:sz w:val="24"/>
                <w:szCs w:val="24"/>
              </w:rPr>
            </w:pPr>
            <w:r w:rsidRPr="005D3946">
              <w:rPr>
                <w:rFonts w:ascii="Times New Roman" w:hAnsi="Times New Roman" w:cs="Times New Roman"/>
                <w:sz w:val="24"/>
                <w:szCs w:val="24"/>
              </w:rPr>
              <w:t xml:space="preserve">   - </w:t>
            </w:r>
            <w:proofErr w:type="spellStart"/>
            <w:r w:rsidRPr="005D3946">
              <w:rPr>
                <w:rFonts w:ascii="Times New Roman" w:hAnsi="Times New Roman" w:cs="Times New Roman"/>
                <w:sz w:val="24"/>
                <w:szCs w:val="24"/>
              </w:rPr>
              <w:t>Czy</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kontakt</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wzrokowy</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wspiera</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komunikację</w:t>
            </w:r>
            <w:proofErr w:type="spellEnd"/>
            <w:r w:rsidRPr="005D3946">
              <w:rPr>
                <w:rFonts w:ascii="Times New Roman" w:hAnsi="Times New Roman" w:cs="Times New Roman"/>
                <w:sz w:val="24"/>
                <w:szCs w:val="24"/>
              </w:rPr>
              <w:t xml:space="preserve"> i </w:t>
            </w:r>
            <w:proofErr w:type="spellStart"/>
            <w:r w:rsidRPr="005D3946">
              <w:rPr>
                <w:rFonts w:ascii="Times New Roman" w:hAnsi="Times New Roman" w:cs="Times New Roman"/>
                <w:sz w:val="24"/>
                <w:szCs w:val="24"/>
              </w:rPr>
              <w:t>interakcję</w:t>
            </w:r>
            <w:proofErr w:type="spellEnd"/>
            <w:r w:rsidRPr="005D3946">
              <w:rPr>
                <w:rFonts w:ascii="Times New Roman" w:hAnsi="Times New Roman" w:cs="Times New Roman"/>
                <w:sz w:val="24"/>
                <w:szCs w:val="24"/>
              </w:rPr>
              <w:t>? (1 p.)</w:t>
            </w:r>
          </w:p>
          <w:p w14:paraId="2B3B2B37" w14:textId="77777777" w:rsidR="009851E3" w:rsidRPr="005D3946" w:rsidRDefault="009851E3" w:rsidP="005D3946">
            <w:pPr>
              <w:jc w:val="both"/>
              <w:rPr>
                <w:rFonts w:ascii="Times New Roman" w:hAnsi="Times New Roman" w:cs="Times New Roman"/>
                <w:sz w:val="24"/>
                <w:szCs w:val="24"/>
              </w:rPr>
            </w:pPr>
          </w:p>
        </w:tc>
        <w:tc>
          <w:tcPr>
            <w:tcW w:w="1591" w:type="dxa"/>
          </w:tcPr>
          <w:p w14:paraId="17F5B2C7" w14:textId="77777777" w:rsidR="009851E3" w:rsidRPr="005D3946" w:rsidRDefault="009851E3" w:rsidP="005D3946">
            <w:pPr>
              <w:jc w:val="both"/>
              <w:rPr>
                <w:rFonts w:ascii="Times New Roman" w:hAnsi="Times New Roman" w:cs="Times New Roman"/>
                <w:sz w:val="24"/>
                <w:szCs w:val="24"/>
              </w:rPr>
            </w:pPr>
          </w:p>
        </w:tc>
      </w:tr>
      <w:tr w:rsidR="00DE6B35" w:rsidRPr="005D3946" w14:paraId="5A3480C9" w14:textId="77777777" w:rsidTr="0083038B">
        <w:tc>
          <w:tcPr>
            <w:tcW w:w="7621" w:type="dxa"/>
          </w:tcPr>
          <w:p w14:paraId="4B8DCBA9" w14:textId="77777777" w:rsidR="009851E3" w:rsidRPr="005D3946" w:rsidRDefault="009851E3" w:rsidP="005D3946">
            <w:pPr>
              <w:jc w:val="both"/>
              <w:rPr>
                <w:rFonts w:ascii="Times New Roman" w:hAnsi="Times New Roman" w:cs="Times New Roman"/>
                <w:sz w:val="24"/>
                <w:szCs w:val="24"/>
              </w:rPr>
            </w:pPr>
            <w:r w:rsidRPr="005D3946">
              <w:rPr>
                <w:rFonts w:ascii="Times New Roman" w:hAnsi="Times New Roman" w:cs="Times New Roman"/>
                <w:sz w:val="24"/>
                <w:szCs w:val="24"/>
              </w:rPr>
              <w:t xml:space="preserve">5. Tempo i </w:t>
            </w:r>
            <w:proofErr w:type="spellStart"/>
            <w:r w:rsidRPr="005D3946">
              <w:rPr>
                <w:rFonts w:ascii="Times New Roman" w:hAnsi="Times New Roman" w:cs="Times New Roman"/>
                <w:sz w:val="24"/>
                <w:szCs w:val="24"/>
              </w:rPr>
              <w:t>płynność</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mówienia</w:t>
            </w:r>
            <w:proofErr w:type="spellEnd"/>
            <w:r w:rsidRPr="005D3946">
              <w:rPr>
                <w:rFonts w:ascii="Times New Roman" w:hAnsi="Times New Roman" w:cs="Times New Roman"/>
                <w:sz w:val="24"/>
                <w:szCs w:val="24"/>
              </w:rPr>
              <w:t>:</w:t>
            </w:r>
          </w:p>
          <w:p w14:paraId="19CAF2C1" w14:textId="77777777" w:rsidR="009851E3" w:rsidRPr="005D3946" w:rsidRDefault="009851E3" w:rsidP="005D3946">
            <w:pPr>
              <w:jc w:val="both"/>
              <w:rPr>
                <w:rFonts w:ascii="Times New Roman" w:hAnsi="Times New Roman" w:cs="Times New Roman"/>
                <w:sz w:val="24"/>
                <w:szCs w:val="24"/>
              </w:rPr>
            </w:pPr>
            <w:r w:rsidRPr="005D3946">
              <w:rPr>
                <w:rFonts w:ascii="Times New Roman" w:hAnsi="Times New Roman" w:cs="Times New Roman"/>
                <w:sz w:val="24"/>
                <w:szCs w:val="24"/>
              </w:rPr>
              <w:t xml:space="preserve">   - </w:t>
            </w:r>
            <w:proofErr w:type="spellStart"/>
            <w:r w:rsidRPr="005D3946">
              <w:rPr>
                <w:rFonts w:ascii="Times New Roman" w:hAnsi="Times New Roman" w:cs="Times New Roman"/>
                <w:sz w:val="24"/>
                <w:szCs w:val="24"/>
              </w:rPr>
              <w:t>Czy</w:t>
            </w:r>
            <w:proofErr w:type="spellEnd"/>
            <w:r w:rsidRPr="005D3946">
              <w:rPr>
                <w:rFonts w:ascii="Times New Roman" w:hAnsi="Times New Roman" w:cs="Times New Roman"/>
                <w:sz w:val="24"/>
                <w:szCs w:val="24"/>
              </w:rPr>
              <w:t xml:space="preserve"> tempo </w:t>
            </w:r>
            <w:proofErr w:type="spellStart"/>
            <w:r w:rsidRPr="005D3946">
              <w:rPr>
                <w:rFonts w:ascii="Times New Roman" w:hAnsi="Times New Roman" w:cs="Times New Roman"/>
                <w:sz w:val="24"/>
                <w:szCs w:val="24"/>
              </w:rPr>
              <w:t>mówienia</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jest</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odpowiednie</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do</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sytuacji</w:t>
            </w:r>
            <w:proofErr w:type="spellEnd"/>
            <w:r w:rsidRPr="005D3946">
              <w:rPr>
                <w:rFonts w:ascii="Times New Roman" w:hAnsi="Times New Roman" w:cs="Times New Roman"/>
                <w:sz w:val="24"/>
                <w:szCs w:val="24"/>
              </w:rPr>
              <w:t xml:space="preserve"> i </w:t>
            </w:r>
            <w:proofErr w:type="spellStart"/>
            <w:r w:rsidRPr="005D3946">
              <w:rPr>
                <w:rFonts w:ascii="Times New Roman" w:hAnsi="Times New Roman" w:cs="Times New Roman"/>
                <w:sz w:val="24"/>
                <w:szCs w:val="24"/>
              </w:rPr>
              <w:t>emocji</w:t>
            </w:r>
            <w:proofErr w:type="spellEnd"/>
            <w:r w:rsidRPr="005D3946">
              <w:rPr>
                <w:rFonts w:ascii="Times New Roman" w:hAnsi="Times New Roman" w:cs="Times New Roman"/>
                <w:sz w:val="24"/>
                <w:szCs w:val="24"/>
              </w:rPr>
              <w:t xml:space="preserve"> w dialogu? (1 p.)</w:t>
            </w:r>
          </w:p>
          <w:p w14:paraId="19CFA038" w14:textId="77777777" w:rsidR="009851E3" w:rsidRPr="005D3946" w:rsidRDefault="009851E3" w:rsidP="005D3946">
            <w:pPr>
              <w:jc w:val="both"/>
              <w:rPr>
                <w:rFonts w:ascii="Times New Roman" w:hAnsi="Times New Roman" w:cs="Times New Roman"/>
                <w:sz w:val="24"/>
                <w:szCs w:val="24"/>
              </w:rPr>
            </w:pPr>
            <w:r w:rsidRPr="005D3946">
              <w:rPr>
                <w:rFonts w:ascii="Times New Roman" w:hAnsi="Times New Roman" w:cs="Times New Roman"/>
                <w:sz w:val="24"/>
                <w:szCs w:val="24"/>
              </w:rPr>
              <w:t xml:space="preserve">   - </w:t>
            </w:r>
            <w:proofErr w:type="spellStart"/>
            <w:r w:rsidRPr="005D3946">
              <w:rPr>
                <w:rFonts w:ascii="Times New Roman" w:hAnsi="Times New Roman" w:cs="Times New Roman"/>
                <w:sz w:val="24"/>
                <w:szCs w:val="24"/>
              </w:rPr>
              <w:t>Jak</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płynnie</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uczeń</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przechodzi</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przez</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dialog</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czy</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są</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przerwy</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które</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zakłócają</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jego</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odbiór</w:t>
            </w:r>
            <w:proofErr w:type="spellEnd"/>
            <w:r w:rsidRPr="005D3946">
              <w:rPr>
                <w:rFonts w:ascii="Times New Roman" w:hAnsi="Times New Roman" w:cs="Times New Roman"/>
                <w:sz w:val="24"/>
                <w:szCs w:val="24"/>
              </w:rPr>
              <w:t>? (1 p.)</w:t>
            </w:r>
          </w:p>
          <w:p w14:paraId="4D425078" w14:textId="77777777" w:rsidR="009851E3" w:rsidRPr="005D3946" w:rsidRDefault="009851E3" w:rsidP="005D3946">
            <w:pPr>
              <w:jc w:val="both"/>
              <w:rPr>
                <w:rFonts w:ascii="Times New Roman" w:hAnsi="Times New Roman" w:cs="Times New Roman"/>
                <w:sz w:val="24"/>
                <w:szCs w:val="24"/>
              </w:rPr>
            </w:pPr>
          </w:p>
        </w:tc>
        <w:tc>
          <w:tcPr>
            <w:tcW w:w="1591" w:type="dxa"/>
          </w:tcPr>
          <w:p w14:paraId="0415FA6B" w14:textId="77777777" w:rsidR="009851E3" w:rsidRPr="005D3946" w:rsidRDefault="009851E3" w:rsidP="005D3946">
            <w:pPr>
              <w:jc w:val="both"/>
              <w:rPr>
                <w:rFonts w:ascii="Times New Roman" w:hAnsi="Times New Roman" w:cs="Times New Roman"/>
                <w:sz w:val="24"/>
                <w:szCs w:val="24"/>
              </w:rPr>
            </w:pPr>
          </w:p>
        </w:tc>
      </w:tr>
      <w:tr w:rsidR="00DE6B35" w:rsidRPr="005D3946" w14:paraId="52CFD6A3" w14:textId="77777777" w:rsidTr="0083038B">
        <w:tc>
          <w:tcPr>
            <w:tcW w:w="7621" w:type="dxa"/>
          </w:tcPr>
          <w:p w14:paraId="2B3D756A" w14:textId="77777777" w:rsidR="009851E3" w:rsidRPr="005D3946" w:rsidRDefault="009851E3" w:rsidP="005D3946">
            <w:pPr>
              <w:jc w:val="both"/>
              <w:rPr>
                <w:rFonts w:ascii="Times New Roman" w:hAnsi="Times New Roman" w:cs="Times New Roman"/>
                <w:sz w:val="24"/>
                <w:szCs w:val="24"/>
              </w:rPr>
            </w:pPr>
          </w:p>
        </w:tc>
        <w:tc>
          <w:tcPr>
            <w:tcW w:w="1591" w:type="dxa"/>
          </w:tcPr>
          <w:p w14:paraId="6FCE278A" w14:textId="77777777" w:rsidR="009851E3" w:rsidRPr="005D3946" w:rsidRDefault="009851E3" w:rsidP="005D3946">
            <w:pPr>
              <w:jc w:val="both"/>
              <w:rPr>
                <w:rFonts w:ascii="Times New Roman" w:hAnsi="Times New Roman" w:cs="Times New Roman"/>
                <w:sz w:val="24"/>
                <w:szCs w:val="24"/>
              </w:rPr>
            </w:pPr>
            <w:r w:rsidRPr="005D3946">
              <w:rPr>
                <w:rFonts w:ascii="Times New Roman" w:hAnsi="Times New Roman" w:cs="Times New Roman"/>
                <w:sz w:val="24"/>
                <w:szCs w:val="24"/>
              </w:rPr>
              <w:t>10 p.</w:t>
            </w:r>
          </w:p>
        </w:tc>
      </w:tr>
    </w:tbl>
    <w:p w14:paraId="0A6A0EA6" w14:textId="77777777" w:rsidR="009851E3" w:rsidRPr="005D3946" w:rsidRDefault="009851E3" w:rsidP="005D3946">
      <w:pPr>
        <w:spacing w:after="0" w:line="240" w:lineRule="auto"/>
        <w:jc w:val="both"/>
        <w:rPr>
          <w:rFonts w:ascii="Times New Roman" w:hAnsi="Times New Roman" w:cs="Times New Roman"/>
          <w:sz w:val="24"/>
          <w:szCs w:val="24"/>
        </w:rPr>
      </w:pPr>
    </w:p>
    <w:p w14:paraId="21C0AB35" w14:textId="77777777" w:rsidR="00066DE2" w:rsidRPr="005D3946" w:rsidRDefault="00066DE2" w:rsidP="005D3946">
      <w:pPr>
        <w:spacing w:after="0" w:line="240" w:lineRule="auto"/>
        <w:jc w:val="both"/>
        <w:rPr>
          <w:rFonts w:ascii="Times New Roman" w:hAnsi="Times New Roman" w:cs="Times New Roman"/>
          <w:b/>
          <w:sz w:val="24"/>
          <w:szCs w:val="24"/>
        </w:rPr>
      </w:pPr>
      <w:r w:rsidRPr="005D3946">
        <w:rPr>
          <w:rFonts w:ascii="Times New Roman" w:hAnsi="Times New Roman" w:cs="Times New Roman"/>
          <w:b/>
          <w:sz w:val="24"/>
          <w:szCs w:val="24"/>
        </w:rPr>
        <w:br w:type="page"/>
      </w:r>
    </w:p>
    <w:p w14:paraId="7774CCDE" w14:textId="77777777" w:rsidR="00DE6B35" w:rsidRPr="005D3946" w:rsidRDefault="00DE6B35" w:rsidP="005D3946">
      <w:pPr>
        <w:spacing w:after="0" w:line="240" w:lineRule="auto"/>
        <w:jc w:val="both"/>
        <w:rPr>
          <w:rFonts w:ascii="Times New Roman" w:hAnsi="Times New Roman" w:cs="Times New Roman"/>
          <w:b/>
          <w:sz w:val="24"/>
          <w:szCs w:val="24"/>
        </w:rPr>
      </w:pPr>
      <w:r w:rsidRPr="005D3946">
        <w:rPr>
          <w:rFonts w:ascii="Times New Roman" w:hAnsi="Times New Roman" w:cs="Times New Roman"/>
          <w:b/>
          <w:sz w:val="24"/>
          <w:szCs w:val="24"/>
        </w:rPr>
        <w:lastRenderedPageBreak/>
        <w:t>Załącznik D1</w:t>
      </w:r>
    </w:p>
    <w:p w14:paraId="56E45ED4" w14:textId="77777777" w:rsidR="00DE6B35" w:rsidRPr="005D3946" w:rsidRDefault="00DE6B35" w:rsidP="005D3946">
      <w:pPr>
        <w:spacing w:after="0" w:line="240" w:lineRule="auto"/>
        <w:jc w:val="both"/>
        <w:rPr>
          <w:rFonts w:ascii="Times New Roman" w:hAnsi="Times New Roman" w:cs="Times New Roman"/>
          <w:b/>
          <w:sz w:val="24"/>
          <w:szCs w:val="24"/>
        </w:rPr>
      </w:pPr>
      <w:r w:rsidRPr="005D3946">
        <w:rPr>
          <w:rFonts w:ascii="Times New Roman" w:hAnsi="Times New Roman" w:cs="Times New Roman"/>
          <w:b/>
          <w:sz w:val="24"/>
          <w:szCs w:val="24"/>
        </w:rPr>
        <w:t>Praca domowa</w:t>
      </w:r>
    </w:p>
    <w:p w14:paraId="1216C05D" w14:textId="77777777" w:rsidR="009851E3" w:rsidRPr="005D3946" w:rsidRDefault="009851E3"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 xml:space="preserve">Obejrzyj fragment wystąpienia publicznego  Magdaleny Malickiej, </w:t>
      </w:r>
      <w:r w:rsidRPr="005D3946">
        <w:rPr>
          <w:rFonts w:ascii="Times New Roman" w:hAnsi="Times New Roman" w:cs="Times New Roman"/>
          <w:i/>
          <w:sz w:val="24"/>
          <w:szCs w:val="24"/>
        </w:rPr>
        <w:t xml:space="preserve">Jak odnieść sukces bez pewności siebie? </w:t>
      </w:r>
      <w:r w:rsidRPr="005D3946">
        <w:rPr>
          <w:rFonts w:ascii="Times New Roman" w:hAnsi="Times New Roman" w:cs="Times New Roman"/>
          <w:sz w:val="24"/>
          <w:szCs w:val="24"/>
        </w:rPr>
        <w:t xml:space="preserve">na kanale </w:t>
      </w:r>
      <w:proofErr w:type="spellStart"/>
      <w:r w:rsidRPr="005D3946">
        <w:rPr>
          <w:rFonts w:ascii="Times New Roman" w:hAnsi="Times New Roman" w:cs="Times New Roman"/>
          <w:i/>
          <w:sz w:val="24"/>
          <w:szCs w:val="24"/>
        </w:rPr>
        <w:t>TEDx</w:t>
      </w:r>
      <w:proofErr w:type="spellEnd"/>
      <w:r w:rsidRPr="005D3946">
        <w:rPr>
          <w:rFonts w:ascii="Times New Roman" w:hAnsi="Times New Roman" w:cs="Times New Roman"/>
          <w:i/>
          <w:sz w:val="24"/>
          <w:szCs w:val="24"/>
        </w:rPr>
        <w:t xml:space="preserve"> </w:t>
      </w:r>
      <w:proofErr w:type="spellStart"/>
      <w:r w:rsidRPr="005D3946">
        <w:rPr>
          <w:rFonts w:ascii="Times New Roman" w:hAnsi="Times New Roman" w:cs="Times New Roman"/>
          <w:i/>
          <w:sz w:val="24"/>
          <w:szCs w:val="24"/>
        </w:rPr>
        <w:t>Talks</w:t>
      </w:r>
      <w:proofErr w:type="spellEnd"/>
      <w:r w:rsidRPr="005D3946">
        <w:rPr>
          <w:rFonts w:ascii="Times New Roman" w:hAnsi="Times New Roman" w:cs="Times New Roman"/>
          <w:sz w:val="24"/>
          <w:szCs w:val="24"/>
        </w:rPr>
        <w:t xml:space="preserve">, </w:t>
      </w:r>
      <w:r w:rsidR="001125F3" w:rsidRPr="005D3946">
        <w:rPr>
          <w:rFonts w:ascii="Times New Roman" w:hAnsi="Times New Roman" w:cs="Times New Roman"/>
          <w:sz w:val="24"/>
          <w:szCs w:val="24"/>
        </w:rPr>
        <w:t>5</w:t>
      </w:r>
      <w:r w:rsidRPr="005D3946">
        <w:rPr>
          <w:rFonts w:ascii="Times New Roman" w:hAnsi="Times New Roman" w:cs="Times New Roman"/>
          <w:sz w:val="24"/>
          <w:szCs w:val="24"/>
        </w:rPr>
        <w:t xml:space="preserve"> min. </w:t>
      </w:r>
      <w:r w:rsidR="001E6C70" w:rsidRPr="005D3946">
        <w:rPr>
          <w:rFonts w:ascii="Times New Roman" w:hAnsi="Times New Roman" w:cs="Times New Roman"/>
          <w:sz w:val="24"/>
          <w:szCs w:val="24"/>
        </w:rPr>
        <w:t>(</w:t>
      </w:r>
      <w:r w:rsidRPr="005D3946">
        <w:rPr>
          <w:rFonts w:ascii="Times New Roman" w:hAnsi="Times New Roman" w:cs="Times New Roman"/>
          <w:sz w:val="24"/>
          <w:szCs w:val="24"/>
        </w:rPr>
        <w:t>https://www.youtube.com/watch?v=qqnVXZ149Y8</w:t>
      </w:r>
      <w:r w:rsidR="001E6C70" w:rsidRPr="005D3946">
        <w:rPr>
          <w:rFonts w:ascii="Times New Roman" w:hAnsi="Times New Roman" w:cs="Times New Roman"/>
          <w:sz w:val="24"/>
          <w:szCs w:val="24"/>
        </w:rPr>
        <w:t>)</w:t>
      </w:r>
      <w:r w:rsidRPr="005D3946">
        <w:rPr>
          <w:rFonts w:ascii="Times New Roman" w:hAnsi="Times New Roman" w:cs="Times New Roman"/>
          <w:sz w:val="24"/>
          <w:szCs w:val="24"/>
        </w:rPr>
        <w:t xml:space="preserve"> i oceń </w:t>
      </w:r>
      <w:r w:rsidR="00DE6B35" w:rsidRPr="005D3946">
        <w:rPr>
          <w:rFonts w:ascii="Times New Roman" w:hAnsi="Times New Roman" w:cs="Times New Roman"/>
          <w:sz w:val="24"/>
          <w:szCs w:val="24"/>
        </w:rPr>
        <w:t>środki wyrazu komunikacji niewerbalnej</w:t>
      </w:r>
      <w:r w:rsidRPr="005D3946">
        <w:rPr>
          <w:rFonts w:ascii="Times New Roman" w:hAnsi="Times New Roman" w:cs="Times New Roman"/>
          <w:sz w:val="24"/>
          <w:szCs w:val="24"/>
        </w:rPr>
        <w:t xml:space="preserve">. Uzupełnij wniosek, jak </w:t>
      </w:r>
      <w:r w:rsidR="00DE6B35" w:rsidRPr="005D3946">
        <w:rPr>
          <w:rFonts w:ascii="Times New Roman" w:hAnsi="Times New Roman" w:cs="Times New Roman"/>
          <w:sz w:val="24"/>
          <w:szCs w:val="24"/>
        </w:rPr>
        <w:t>takie</w:t>
      </w:r>
      <w:r w:rsidRPr="005D3946">
        <w:rPr>
          <w:rFonts w:ascii="Times New Roman" w:hAnsi="Times New Roman" w:cs="Times New Roman"/>
          <w:sz w:val="24"/>
          <w:szCs w:val="24"/>
        </w:rPr>
        <w:t xml:space="preserve"> środki wyrazu wpływają na przekaz mówcy i jakie emocje wywołują.</w:t>
      </w:r>
    </w:p>
    <w:p w14:paraId="0DDE5EFE" w14:textId="77777777" w:rsidR="009851E3" w:rsidRPr="005D3946" w:rsidRDefault="009851E3"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 xml:space="preserve">Zaznacz niewerbalne środki komunikacji, które pomagają w wyrażeniu treści: </w:t>
      </w:r>
    </w:p>
    <w:tbl>
      <w:tblPr>
        <w:tblStyle w:val="TableGrid"/>
        <w:tblW w:w="0" w:type="auto"/>
        <w:tblLook w:val="04A0" w:firstRow="1" w:lastRow="0" w:firstColumn="1" w:lastColumn="0" w:noHBand="0" w:noVBand="1"/>
      </w:tblPr>
      <w:tblGrid>
        <w:gridCol w:w="6988"/>
        <w:gridCol w:w="990"/>
        <w:gridCol w:w="1084"/>
      </w:tblGrid>
      <w:tr w:rsidR="00DE6B35" w:rsidRPr="005D3946" w14:paraId="44E3595D" w14:textId="77777777" w:rsidTr="0083038B">
        <w:tc>
          <w:tcPr>
            <w:tcW w:w="7196" w:type="dxa"/>
          </w:tcPr>
          <w:p w14:paraId="26EEFA63" w14:textId="77777777" w:rsidR="009851E3" w:rsidRPr="005D3946" w:rsidRDefault="009851E3" w:rsidP="005D3946">
            <w:pPr>
              <w:jc w:val="both"/>
              <w:rPr>
                <w:rFonts w:ascii="Times New Roman" w:hAnsi="Times New Roman" w:cs="Times New Roman"/>
                <w:sz w:val="24"/>
                <w:szCs w:val="24"/>
              </w:rPr>
            </w:pPr>
            <w:proofErr w:type="spellStart"/>
            <w:r w:rsidRPr="005D3946">
              <w:rPr>
                <w:rFonts w:ascii="Times New Roman" w:hAnsi="Times New Roman" w:cs="Times New Roman"/>
                <w:sz w:val="24"/>
                <w:szCs w:val="24"/>
              </w:rPr>
              <w:t>Gesty</w:t>
            </w:r>
            <w:proofErr w:type="spellEnd"/>
            <w:r w:rsidRPr="005D3946">
              <w:rPr>
                <w:rFonts w:ascii="Times New Roman" w:hAnsi="Times New Roman" w:cs="Times New Roman"/>
                <w:sz w:val="24"/>
                <w:szCs w:val="24"/>
              </w:rPr>
              <w:t xml:space="preserve"> i mimika, </w:t>
            </w:r>
            <w:proofErr w:type="spellStart"/>
            <w:r w:rsidRPr="005D3946">
              <w:rPr>
                <w:rFonts w:ascii="Times New Roman" w:hAnsi="Times New Roman" w:cs="Times New Roman"/>
                <w:sz w:val="24"/>
                <w:szCs w:val="24"/>
              </w:rPr>
              <w:t>które</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pomagają</w:t>
            </w:r>
            <w:proofErr w:type="spellEnd"/>
            <w:r w:rsidRPr="005D3946">
              <w:rPr>
                <w:rFonts w:ascii="Times New Roman" w:hAnsi="Times New Roman" w:cs="Times New Roman"/>
                <w:sz w:val="24"/>
                <w:szCs w:val="24"/>
              </w:rPr>
              <w:t xml:space="preserve"> w </w:t>
            </w:r>
            <w:proofErr w:type="spellStart"/>
            <w:r w:rsidRPr="005D3946">
              <w:rPr>
                <w:rFonts w:ascii="Times New Roman" w:hAnsi="Times New Roman" w:cs="Times New Roman"/>
                <w:sz w:val="24"/>
                <w:szCs w:val="24"/>
              </w:rPr>
              <w:t>poprawnej</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komunikacji</w:t>
            </w:r>
            <w:proofErr w:type="spellEnd"/>
            <w:r w:rsidRPr="005D3946">
              <w:rPr>
                <w:rFonts w:ascii="Times New Roman" w:hAnsi="Times New Roman" w:cs="Times New Roman"/>
                <w:sz w:val="24"/>
                <w:szCs w:val="24"/>
              </w:rPr>
              <w:t>:</w:t>
            </w:r>
          </w:p>
        </w:tc>
        <w:tc>
          <w:tcPr>
            <w:tcW w:w="992" w:type="dxa"/>
          </w:tcPr>
          <w:p w14:paraId="39085FB6" w14:textId="77777777" w:rsidR="009851E3" w:rsidRPr="005D3946" w:rsidRDefault="009851E3" w:rsidP="005D3946">
            <w:pPr>
              <w:jc w:val="both"/>
              <w:rPr>
                <w:rFonts w:ascii="Times New Roman" w:hAnsi="Times New Roman" w:cs="Times New Roman"/>
                <w:sz w:val="24"/>
                <w:szCs w:val="24"/>
              </w:rPr>
            </w:pPr>
            <w:proofErr w:type="spellStart"/>
            <w:r w:rsidRPr="005D3946">
              <w:rPr>
                <w:rFonts w:ascii="Times New Roman" w:hAnsi="Times New Roman" w:cs="Times New Roman"/>
                <w:sz w:val="24"/>
                <w:szCs w:val="24"/>
              </w:rPr>
              <w:t>Prawda</w:t>
            </w:r>
            <w:proofErr w:type="spellEnd"/>
          </w:p>
        </w:tc>
        <w:tc>
          <w:tcPr>
            <w:tcW w:w="1100" w:type="dxa"/>
          </w:tcPr>
          <w:p w14:paraId="114CA85B" w14:textId="77777777" w:rsidR="009851E3" w:rsidRPr="005D3946" w:rsidRDefault="009851E3" w:rsidP="005D3946">
            <w:pPr>
              <w:jc w:val="both"/>
              <w:rPr>
                <w:rFonts w:ascii="Times New Roman" w:hAnsi="Times New Roman" w:cs="Times New Roman"/>
                <w:sz w:val="24"/>
                <w:szCs w:val="24"/>
              </w:rPr>
            </w:pPr>
            <w:proofErr w:type="spellStart"/>
            <w:r w:rsidRPr="005D3946">
              <w:rPr>
                <w:rFonts w:ascii="Times New Roman" w:hAnsi="Times New Roman" w:cs="Times New Roman"/>
                <w:sz w:val="24"/>
                <w:szCs w:val="24"/>
              </w:rPr>
              <w:t>Fałsz</w:t>
            </w:r>
            <w:proofErr w:type="spellEnd"/>
          </w:p>
        </w:tc>
      </w:tr>
      <w:tr w:rsidR="00DE6B35" w:rsidRPr="005D3946" w14:paraId="7D438F15" w14:textId="77777777" w:rsidTr="0083038B">
        <w:tc>
          <w:tcPr>
            <w:tcW w:w="7196" w:type="dxa"/>
          </w:tcPr>
          <w:p w14:paraId="60E8285D" w14:textId="77777777" w:rsidR="009851E3" w:rsidRPr="005D3946" w:rsidRDefault="009851E3" w:rsidP="005D3946">
            <w:pPr>
              <w:pStyle w:val="ListParagraph"/>
              <w:numPr>
                <w:ilvl w:val="0"/>
                <w:numId w:val="23"/>
              </w:numPr>
              <w:jc w:val="both"/>
              <w:rPr>
                <w:rFonts w:ascii="Times New Roman" w:hAnsi="Times New Roman" w:cs="Times New Roman"/>
                <w:sz w:val="24"/>
                <w:szCs w:val="24"/>
                <w:lang w:val="pl-PL"/>
              </w:rPr>
            </w:pPr>
            <w:r w:rsidRPr="005D3946">
              <w:rPr>
                <w:rFonts w:ascii="Times New Roman" w:hAnsi="Times New Roman" w:cs="Times New Roman"/>
                <w:sz w:val="24"/>
                <w:szCs w:val="24"/>
                <w:lang w:val="pl-PL"/>
              </w:rPr>
              <w:t>dobrze jest, gdy nasze ramiona opadały swobodnie, naturalnie układały się po obu stronach ciała</w:t>
            </w:r>
          </w:p>
        </w:tc>
        <w:tc>
          <w:tcPr>
            <w:tcW w:w="992" w:type="dxa"/>
          </w:tcPr>
          <w:p w14:paraId="456160FC" w14:textId="77777777" w:rsidR="009851E3" w:rsidRPr="005D3946" w:rsidRDefault="009851E3" w:rsidP="005D3946">
            <w:pPr>
              <w:jc w:val="both"/>
              <w:rPr>
                <w:rFonts w:ascii="Times New Roman" w:hAnsi="Times New Roman" w:cs="Times New Roman"/>
                <w:sz w:val="24"/>
                <w:szCs w:val="24"/>
              </w:rPr>
            </w:pPr>
          </w:p>
        </w:tc>
        <w:tc>
          <w:tcPr>
            <w:tcW w:w="1100" w:type="dxa"/>
          </w:tcPr>
          <w:p w14:paraId="43D27E49" w14:textId="77777777" w:rsidR="009851E3" w:rsidRPr="005D3946" w:rsidRDefault="009851E3" w:rsidP="005D3946">
            <w:pPr>
              <w:jc w:val="both"/>
              <w:rPr>
                <w:rFonts w:ascii="Times New Roman" w:hAnsi="Times New Roman" w:cs="Times New Roman"/>
                <w:sz w:val="24"/>
                <w:szCs w:val="24"/>
              </w:rPr>
            </w:pPr>
          </w:p>
        </w:tc>
      </w:tr>
      <w:tr w:rsidR="00DE6B35" w:rsidRPr="005D3946" w14:paraId="6AAA4A6C" w14:textId="77777777" w:rsidTr="0083038B">
        <w:tc>
          <w:tcPr>
            <w:tcW w:w="7196" w:type="dxa"/>
          </w:tcPr>
          <w:p w14:paraId="23D50D4B" w14:textId="77777777" w:rsidR="009851E3" w:rsidRPr="005D3946" w:rsidRDefault="009851E3" w:rsidP="005D3946">
            <w:pPr>
              <w:pStyle w:val="ListParagraph"/>
              <w:numPr>
                <w:ilvl w:val="0"/>
                <w:numId w:val="23"/>
              </w:numPr>
              <w:jc w:val="both"/>
              <w:rPr>
                <w:rFonts w:ascii="Times New Roman" w:hAnsi="Times New Roman" w:cs="Times New Roman"/>
                <w:sz w:val="24"/>
                <w:szCs w:val="24"/>
                <w:lang w:val="pl-PL"/>
              </w:rPr>
            </w:pPr>
            <w:r w:rsidRPr="005D3946">
              <w:rPr>
                <w:rFonts w:ascii="Times New Roman" w:hAnsi="Times New Roman" w:cs="Times New Roman"/>
                <w:sz w:val="24"/>
                <w:szCs w:val="24"/>
                <w:lang w:val="pl-PL"/>
              </w:rPr>
              <w:t>należy obejmować siebie samego podczas prezentacji</w:t>
            </w:r>
          </w:p>
        </w:tc>
        <w:tc>
          <w:tcPr>
            <w:tcW w:w="992" w:type="dxa"/>
          </w:tcPr>
          <w:p w14:paraId="3F6BC90B" w14:textId="77777777" w:rsidR="009851E3" w:rsidRPr="005D3946" w:rsidRDefault="009851E3" w:rsidP="005D3946">
            <w:pPr>
              <w:jc w:val="both"/>
              <w:rPr>
                <w:rFonts w:ascii="Times New Roman" w:hAnsi="Times New Roman" w:cs="Times New Roman"/>
                <w:sz w:val="24"/>
                <w:szCs w:val="24"/>
              </w:rPr>
            </w:pPr>
          </w:p>
        </w:tc>
        <w:tc>
          <w:tcPr>
            <w:tcW w:w="1100" w:type="dxa"/>
          </w:tcPr>
          <w:p w14:paraId="250C79D3" w14:textId="77777777" w:rsidR="009851E3" w:rsidRPr="005D3946" w:rsidRDefault="009851E3" w:rsidP="005D3946">
            <w:pPr>
              <w:jc w:val="both"/>
              <w:rPr>
                <w:rFonts w:ascii="Times New Roman" w:hAnsi="Times New Roman" w:cs="Times New Roman"/>
                <w:sz w:val="24"/>
                <w:szCs w:val="24"/>
              </w:rPr>
            </w:pPr>
          </w:p>
        </w:tc>
      </w:tr>
      <w:tr w:rsidR="00DE6B35" w:rsidRPr="005D3946" w14:paraId="683BABDF" w14:textId="77777777" w:rsidTr="0083038B">
        <w:tc>
          <w:tcPr>
            <w:tcW w:w="7196" w:type="dxa"/>
          </w:tcPr>
          <w:p w14:paraId="21F608F9" w14:textId="77777777" w:rsidR="009851E3" w:rsidRPr="005D3946" w:rsidRDefault="009851E3" w:rsidP="005D3946">
            <w:pPr>
              <w:pStyle w:val="ListParagraph"/>
              <w:numPr>
                <w:ilvl w:val="0"/>
                <w:numId w:val="23"/>
              </w:numPr>
              <w:jc w:val="both"/>
              <w:rPr>
                <w:rFonts w:ascii="Times New Roman" w:hAnsi="Times New Roman" w:cs="Times New Roman"/>
                <w:sz w:val="24"/>
                <w:szCs w:val="24"/>
                <w:lang w:val="pl-PL"/>
              </w:rPr>
            </w:pPr>
            <w:r w:rsidRPr="005D3946">
              <w:rPr>
                <w:rFonts w:ascii="Times New Roman" w:hAnsi="Times New Roman" w:cs="Times New Roman"/>
                <w:sz w:val="24"/>
                <w:szCs w:val="24"/>
                <w:lang w:val="pl-PL"/>
              </w:rPr>
              <w:t>należy trzymać ręce w kieszeni, poprawiać włosy lub krawat</w:t>
            </w:r>
          </w:p>
        </w:tc>
        <w:tc>
          <w:tcPr>
            <w:tcW w:w="992" w:type="dxa"/>
          </w:tcPr>
          <w:p w14:paraId="76C2F5F8" w14:textId="77777777" w:rsidR="009851E3" w:rsidRPr="005D3946" w:rsidRDefault="009851E3" w:rsidP="005D3946">
            <w:pPr>
              <w:jc w:val="both"/>
              <w:rPr>
                <w:rFonts w:ascii="Times New Roman" w:hAnsi="Times New Roman" w:cs="Times New Roman"/>
                <w:sz w:val="24"/>
                <w:szCs w:val="24"/>
              </w:rPr>
            </w:pPr>
          </w:p>
        </w:tc>
        <w:tc>
          <w:tcPr>
            <w:tcW w:w="1100" w:type="dxa"/>
          </w:tcPr>
          <w:p w14:paraId="3063302B" w14:textId="77777777" w:rsidR="009851E3" w:rsidRPr="005D3946" w:rsidRDefault="009851E3" w:rsidP="005D3946">
            <w:pPr>
              <w:jc w:val="both"/>
              <w:rPr>
                <w:rFonts w:ascii="Times New Roman" w:hAnsi="Times New Roman" w:cs="Times New Roman"/>
                <w:sz w:val="24"/>
                <w:szCs w:val="24"/>
              </w:rPr>
            </w:pPr>
          </w:p>
        </w:tc>
      </w:tr>
      <w:tr w:rsidR="009851E3" w:rsidRPr="005D3946" w14:paraId="1895D749" w14:textId="77777777" w:rsidTr="0083038B">
        <w:tc>
          <w:tcPr>
            <w:tcW w:w="7196" w:type="dxa"/>
          </w:tcPr>
          <w:p w14:paraId="543D8A70" w14:textId="77777777" w:rsidR="009851E3" w:rsidRPr="005D3946" w:rsidRDefault="009851E3" w:rsidP="005D3946">
            <w:pPr>
              <w:pStyle w:val="ListParagraph"/>
              <w:numPr>
                <w:ilvl w:val="0"/>
                <w:numId w:val="23"/>
              </w:numPr>
              <w:jc w:val="both"/>
              <w:rPr>
                <w:rFonts w:ascii="Times New Roman" w:hAnsi="Times New Roman" w:cs="Times New Roman"/>
                <w:sz w:val="24"/>
                <w:szCs w:val="24"/>
                <w:lang w:val="pl-PL"/>
              </w:rPr>
            </w:pPr>
            <w:r w:rsidRPr="005D3946">
              <w:rPr>
                <w:rFonts w:ascii="Times New Roman" w:hAnsi="Times New Roman" w:cs="Times New Roman"/>
                <w:sz w:val="24"/>
                <w:szCs w:val="24"/>
                <w:lang w:val="pl-PL"/>
              </w:rPr>
              <w:t>trzeba mieć widoczne, otwarte dłonie, stosować gestykulację</w:t>
            </w:r>
          </w:p>
        </w:tc>
        <w:tc>
          <w:tcPr>
            <w:tcW w:w="992" w:type="dxa"/>
          </w:tcPr>
          <w:p w14:paraId="57F4D143" w14:textId="77777777" w:rsidR="009851E3" w:rsidRPr="005D3946" w:rsidRDefault="009851E3" w:rsidP="005D3946">
            <w:pPr>
              <w:jc w:val="both"/>
              <w:rPr>
                <w:rFonts w:ascii="Times New Roman" w:hAnsi="Times New Roman" w:cs="Times New Roman"/>
                <w:sz w:val="24"/>
                <w:szCs w:val="24"/>
              </w:rPr>
            </w:pPr>
          </w:p>
        </w:tc>
        <w:tc>
          <w:tcPr>
            <w:tcW w:w="1100" w:type="dxa"/>
          </w:tcPr>
          <w:p w14:paraId="660CEABA" w14:textId="77777777" w:rsidR="009851E3" w:rsidRPr="005D3946" w:rsidRDefault="009851E3" w:rsidP="005D3946">
            <w:pPr>
              <w:jc w:val="both"/>
              <w:rPr>
                <w:rFonts w:ascii="Times New Roman" w:hAnsi="Times New Roman" w:cs="Times New Roman"/>
                <w:sz w:val="24"/>
                <w:szCs w:val="24"/>
              </w:rPr>
            </w:pPr>
          </w:p>
        </w:tc>
      </w:tr>
      <w:tr w:rsidR="009851E3" w:rsidRPr="005D3946" w14:paraId="0C5283B1" w14:textId="77777777" w:rsidTr="0083038B">
        <w:tc>
          <w:tcPr>
            <w:tcW w:w="7196" w:type="dxa"/>
          </w:tcPr>
          <w:p w14:paraId="4770CCB5" w14:textId="77777777" w:rsidR="009851E3" w:rsidRPr="005D3946" w:rsidRDefault="009851E3" w:rsidP="005D3946">
            <w:pPr>
              <w:pStyle w:val="ListParagraph"/>
              <w:numPr>
                <w:ilvl w:val="0"/>
                <w:numId w:val="23"/>
              </w:numPr>
              <w:jc w:val="both"/>
              <w:rPr>
                <w:rFonts w:ascii="Times New Roman" w:hAnsi="Times New Roman" w:cs="Times New Roman"/>
                <w:sz w:val="24"/>
                <w:szCs w:val="24"/>
                <w:lang w:val="pl-PL"/>
              </w:rPr>
            </w:pPr>
            <w:r w:rsidRPr="005D3946">
              <w:rPr>
                <w:rFonts w:ascii="Times New Roman" w:hAnsi="Times New Roman" w:cs="Times New Roman"/>
                <w:sz w:val="24"/>
                <w:szCs w:val="24"/>
                <w:lang w:val="pl-PL"/>
              </w:rPr>
              <w:t>trzeba mieć wzrok skierowany w stronę słuchaczy</w:t>
            </w:r>
          </w:p>
        </w:tc>
        <w:tc>
          <w:tcPr>
            <w:tcW w:w="992" w:type="dxa"/>
          </w:tcPr>
          <w:p w14:paraId="4D6A16A4" w14:textId="77777777" w:rsidR="009851E3" w:rsidRPr="005D3946" w:rsidRDefault="009851E3" w:rsidP="005D3946">
            <w:pPr>
              <w:jc w:val="both"/>
              <w:rPr>
                <w:rFonts w:ascii="Times New Roman" w:hAnsi="Times New Roman" w:cs="Times New Roman"/>
                <w:sz w:val="24"/>
                <w:szCs w:val="24"/>
              </w:rPr>
            </w:pPr>
          </w:p>
        </w:tc>
        <w:tc>
          <w:tcPr>
            <w:tcW w:w="1100" w:type="dxa"/>
          </w:tcPr>
          <w:p w14:paraId="79F37814" w14:textId="77777777" w:rsidR="009851E3" w:rsidRPr="005D3946" w:rsidRDefault="009851E3" w:rsidP="005D3946">
            <w:pPr>
              <w:jc w:val="both"/>
              <w:rPr>
                <w:rFonts w:ascii="Times New Roman" w:hAnsi="Times New Roman" w:cs="Times New Roman"/>
                <w:sz w:val="24"/>
                <w:szCs w:val="24"/>
              </w:rPr>
            </w:pPr>
          </w:p>
        </w:tc>
      </w:tr>
      <w:tr w:rsidR="009851E3" w:rsidRPr="005D3946" w14:paraId="03217675" w14:textId="77777777" w:rsidTr="0083038B">
        <w:tc>
          <w:tcPr>
            <w:tcW w:w="7196" w:type="dxa"/>
          </w:tcPr>
          <w:p w14:paraId="5492CA7B" w14:textId="77777777" w:rsidR="009851E3" w:rsidRPr="005D3946" w:rsidRDefault="009851E3" w:rsidP="005D3946">
            <w:pPr>
              <w:pStyle w:val="ListParagraph"/>
              <w:numPr>
                <w:ilvl w:val="0"/>
                <w:numId w:val="23"/>
              </w:numPr>
              <w:jc w:val="both"/>
              <w:rPr>
                <w:rFonts w:ascii="Times New Roman" w:hAnsi="Times New Roman" w:cs="Times New Roman"/>
                <w:sz w:val="24"/>
                <w:szCs w:val="24"/>
                <w:lang w:val="pl-PL"/>
              </w:rPr>
            </w:pPr>
            <w:r w:rsidRPr="005D3946">
              <w:rPr>
                <w:rFonts w:ascii="Times New Roman" w:hAnsi="Times New Roman" w:cs="Times New Roman"/>
                <w:sz w:val="24"/>
                <w:szCs w:val="24"/>
                <w:lang w:val="pl-PL"/>
              </w:rPr>
              <w:t>dobrze jest wodzić wzrokiem od prawej do lewej strony sali</w:t>
            </w:r>
          </w:p>
        </w:tc>
        <w:tc>
          <w:tcPr>
            <w:tcW w:w="992" w:type="dxa"/>
          </w:tcPr>
          <w:p w14:paraId="1E6EBED5" w14:textId="77777777" w:rsidR="009851E3" w:rsidRPr="005D3946" w:rsidRDefault="009851E3" w:rsidP="005D3946">
            <w:pPr>
              <w:jc w:val="both"/>
              <w:rPr>
                <w:rFonts w:ascii="Times New Roman" w:hAnsi="Times New Roman" w:cs="Times New Roman"/>
                <w:sz w:val="24"/>
                <w:szCs w:val="24"/>
              </w:rPr>
            </w:pPr>
          </w:p>
        </w:tc>
        <w:tc>
          <w:tcPr>
            <w:tcW w:w="1100" w:type="dxa"/>
          </w:tcPr>
          <w:p w14:paraId="199BA54F" w14:textId="77777777" w:rsidR="009851E3" w:rsidRPr="005D3946" w:rsidRDefault="009851E3" w:rsidP="005D3946">
            <w:pPr>
              <w:jc w:val="both"/>
              <w:rPr>
                <w:rFonts w:ascii="Times New Roman" w:hAnsi="Times New Roman" w:cs="Times New Roman"/>
                <w:sz w:val="24"/>
                <w:szCs w:val="24"/>
              </w:rPr>
            </w:pPr>
          </w:p>
        </w:tc>
      </w:tr>
      <w:tr w:rsidR="009851E3" w:rsidRPr="005D3946" w14:paraId="3D36717D" w14:textId="77777777" w:rsidTr="0083038B">
        <w:tc>
          <w:tcPr>
            <w:tcW w:w="7196" w:type="dxa"/>
          </w:tcPr>
          <w:p w14:paraId="35CA272B" w14:textId="77777777" w:rsidR="009851E3" w:rsidRPr="005D3946" w:rsidRDefault="009851E3" w:rsidP="005D3946">
            <w:pPr>
              <w:pStyle w:val="ListParagraph"/>
              <w:numPr>
                <w:ilvl w:val="0"/>
                <w:numId w:val="23"/>
              </w:numPr>
              <w:jc w:val="both"/>
              <w:rPr>
                <w:rFonts w:ascii="Times New Roman" w:hAnsi="Times New Roman" w:cs="Times New Roman"/>
                <w:sz w:val="24"/>
                <w:szCs w:val="24"/>
                <w:lang w:val="pl-PL"/>
              </w:rPr>
            </w:pPr>
            <w:r w:rsidRPr="005D3946">
              <w:rPr>
                <w:rFonts w:ascii="Times New Roman" w:hAnsi="Times New Roman" w:cs="Times New Roman"/>
                <w:sz w:val="24"/>
                <w:szCs w:val="24"/>
                <w:lang w:val="pl-PL"/>
              </w:rPr>
              <w:t>łapać kontakt wzrokowy tylko z jedną osoba lub patrzeć w sufit</w:t>
            </w:r>
          </w:p>
        </w:tc>
        <w:tc>
          <w:tcPr>
            <w:tcW w:w="992" w:type="dxa"/>
          </w:tcPr>
          <w:p w14:paraId="274D6D19" w14:textId="77777777" w:rsidR="009851E3" w:rsidRPr="005D3946" w:rsidRDefault="009851E3" w:rsidP="005D3946">
            <w:pPr>
              <w:jc w:val="both"/>
              <w:rPr>
                <w:rFonts w:ascii="Times New Roman" w:hAnsi="Times New Roman" w:cs="Times New Roman"/>
                <w:sz w:val="24"/>
                <w:szCs w:val="24"/>
              </w:rPr>
            </w:pPr>
          </w:p>
        </w:tc>
        <w:tc>
          <w:tcPr>
            <w:tcW w:w="1100" w:type="dxa"/>
          </w:tcPr>
          <w:p w14:paraId="605F25B5" w14:textId="77777777" w:rsidR="009851E3" w:rsidRPr="005D3946" w:rsidRDefault="009851E3" w:rsidP="005D3946">
            <w:pPr>
              <w:jc w:val="both"/>
              <w:rPr>
                <w:rFonts w:ascii="Times New Roman" w:hAnsi="Times New Roman" w:cs="Times New Roman"/>
                <w:sz w:val="24"/>
                <w:szCs w:val="24"/>
              </w:rPr>
            </w:pPr>
          </w:p>
        </w:tc>
      </w:tr>
      <w:tr w:rsidR="009851E3" w:rsidRPr="005D3946" w14:paraId="3F74C29C" w14:textId="77777777" w:rsidTr="0083038B">
        <w:tc>
          <w:tcPr>
            <w:tcW w:w="7196" w:type="dxa"/>
          </w:tcPr>
          <w:p w14:paraId="6CAC8EFD" w14:textId="77777777" w:rsidR="009851E3" w:rsidRPr="005D3946" w:rsidRDefault="009851E3" w:rsidP="005D3946">
            <w:pPr>
              <w:pStyle w:val="ListParagraph"/>
              <w:numPr>
                <w:ilvl w:val="0"/>
                <w:numId w:val="23"/>
              </w:numPr>
              <w:jc w:val="both"/>
              <w:rPr>
                <w:rFonts w:ascii="Times New Roman" w:hAnsi="Times New Roman" w:cs="Times New Roman"/>
                <w:sz w:val="24"/>
                <w:szCs w:val="24"/>
                <w:lang w:val="pl-PL"/>
              </w:rPr>
            </w:pPr>
            <w:r w:rsidRPr="005D3946">
              <w:rPr>
                <w:rFonts w:ascii="Times New Roman" w:hAnsi="Times New Roman" w:cs="Times New Roman"/>
                <w:sz w:val="24"/>
                <w:szCs w:val="24"/>
                <w:lang w:val="pl-PL"/>
              </w:rPr>
              <w:t>nie należy używać mimiki twarzy, trzeba zachować kamienną twarz</w:t>
            </w:r>
          </w:p>
        </w:tc>
        <w:tc>
          <w:tcPr>
            <w:tcW w:w="992" w:type="dxa"/>
          </w:tcPr>
          <w:p w14:paraId="32F68429" w14:textId="77777777" w:rsidR="009851E3" w:rsidRPr="005D3946" w:rsidRDefault="009851E3" w:rsidP="005D3946">
            <w:pPr>
              <w:jc w:val="both"/>
              <w:rPr>
                <w:rFonts w:ascii="Times New Roman" w:hAnsi="Times New Roman" w:cs="Times New Roman"/>
                <w:sz w:val="24"/>
                <w:szCs w:val="24"/>
              </w:rPr>
            </w:pPr>
          </w:p>
        </w:tc>
        <w:tc>
          <w:tcPr>
            <w:tcW w:w="1100" w:type="dxa"/>
          </w:tcPr>
          <w:p w14:paraId="3638E34D" w14:textId="77777777" w:rsidR="009851E3" w:rsidRPr="005D3946" w:rsidRDefault="009851E3" w:rsidP="005D3946">
            <w:pPr>
              <w:jc w:val="both"/>
              <w:rPr>
                <w:rFonts w:ascii="Times New Roman" w:hAnsi="Times New Roman" w:cs="Times New Roman"/>
                <w:sz w:val="24"/>
                <w:szCs w:val="24"/>
              </w:rPr>
            </w:pPr>
          </w:p>
        </w:tc>
      </w:tr>
      <w:tr w:rsidR="009851E3" w:rsidRPr="005D3946" w14:paraId="57D4E653" w14:textId="77777777" w:rsidTr="0083038B">
        <w:tc>
          <w:tcPr>
            <w:tcW w:w="7196" w:type="dxa"/>
          </w:tcPr>
          <w:p w14:paraId="7D5AB901" w14:textId="77777777" w:rsidR="009851E3" w:rsidRPr="005D3946" w:rsidRDefault="009851E3" w:rsidP="005D3946">
            <w:pPr>
              <w:pStyle w:val="ListParagraph"/>
              <w:numPr>
                <w:ilvl w:val="0"/>
                <w:numId w:val="23"/>
              </w:numPr>
              <w:jc w:val="both"/>
              <w:rPr>
                <w:rFonts w:ascii="Times New Roman" w:hAnsi="Times New Roman" w:cs="Times New Roman"/>
                <w:sz w:val="24"/>
                <w:szCs w:val="24"/>
                <w:lang w:val="pl-PL"/>
              </w:rPr>
            </w:pPr>
            <w:r w:rsidRPr="005D3946">
              <w:rPr>
                <w:rFonts w:ascii="Times New Roman" w:hAnsi="Times New Roman" w:cs="Times New Roman"/>
                <w:sz w:val="24"/>
                <w:szCs w:val="24"/>
                <w:lang w:val="pl-PL"/>
              </w:rPr>
              <w:t>należy podkreślać swoje wypowiedzi poprzez adekwatna do treści mimikę</w:t>
            </w:r>
          </w:p>
        </w:tc>
        <w:tc>
          <w:tcPr>
            <w:tcW w:w="992" w:type="dxa"/>
          </w:tcPr>
          <w:p w14:paraId="1C784F81" w14:textId="77777777" w:rsidR="009851E3" w:rsidRPr="005D3946" w:rsidRDefault="009851E3" w:rsidP="005D3946">
            <w:pPr>
              <w:jc w:val="both"/>
              <w:rPr>
                <w:rFonts w:ascii="Times New Roman" w:hAnsi="Times New Roman" w:cs="Times New Roman"/>
                <w:sz w:val="24"/>
                <w:szCs w:val="24"/>
              </w:rPr>
            </w:pPr>
          </w:p>
        </w:tc>
        <w:tc>
          <w:tcPr>
            <w:tcW w:w="1100" w:type="dxa"/>
          </w:tcPr>
          <w:p w14:paraId="4E8ED02B" w14:textId="77777777" w:rsidR="009851E3" w:rsidRPr="005D3946" w:rsidRDefault="009851E3" w:rsidP="005D3946">
            <w:pPr>
              <w:jc w:val="both"/>
              <w:rPr>
                <w:rFonts w:ascii="Times New Roman" w:hAnsi="Times New Roman" w:cs="Times New Roman"/>
                <w:sz w:val="24"/>
                <w:szCs w:val="24"/>
              </w:rPr>
            </w:pPr>
          </w:p>
        </w:tc>
      </w:tr>
      <w:tr w:rsidR="009851E3" w:rsidRPr="005D3946" w14:paraId="7441F09C" w14:textId="77777777" w:rsidTr="0083038B">
        <w:tc>
          <w:tcPr>
            <w:tcW w:w="7196" w:type="dxa"/>
          </w:tcPr>
          <w:p w14:paraId="1D94DCCA" w14:textId="77777777" w:rsidR="009851E3" w:rsidRPr="005D3946" w:rsidRDefault="009851E3" w:rsidP="005D3946">
            <w:pPr>
              <w:pStyle w:val="ListParagraph"/>
              <w:numPr>
                <w:ilvl w:val="0"/>
                <w:numId w:val="23"/>
              </w:numPr>
              <w:jc w:val="both"/>
              <w:rPr>
                <w:rFonts w:ascii="Times New Roman" w:hAnsi="Times New Roman" w:cs="Times New Roman"/>
                <w:sz w:val="24"/>
                <w:szCs w:val="24"/>
                <w:lang w:val="pl-PL"/>
              </w:rPr>
            </w:pPr>
            <w:r w:rsidRPr="005D3946">
              <w:rPr>
                <w:rFonts w:ascii="Times New Roman" w:hAnsi="Times New Roman" w:cs="Times New Roman"/>
                <w:sz w:val="24"/>
                <w:szCs w:val="24"/>
                <w:lang w:val="pl-PL"/>
              </w:rPr>
              <w:t>dobrze jest życzliwie uśmiechać się do słuchaczy</w:t>
            </w:r>
          </w:p>
        </w:tc>
        <w:tc>
          <w:tcPr>
            <w:tcW w:w="992" w:type="dxa"/>
          </w:tcPr>
          <w:p w14:paraId="72E6F4AA" w14:textId="77777777" w:rsidR="009851E3" w:rsidRPr="005D3946" w:rsidRDefault="009851E3" w:rsidP="005D3946">
            <w:pPr>
              <w:jc w:val="both"/>
              <w:rPr>
                <w:rFonts w:ascii="Times New Roman" w:hAnsi="Times New Roman" w:cs="Times New Roman"/>
                <w:sz w:val="24"/>
                <w:szCs w:val="24"/>
              </w:rPr>
            </w:pPr>
          </w:p>
        </w:tc>
        <w:tc>
          <w:tcPr>
            <w:tcW w:w="1100" w:type="dxa"/>
          </w:tcPr>
          <w:p w14:paraId="2145224F" w14:textId="77777777" w:rsidR="009851E3" w:rsidRPr="005D3946" w:rsidRDefault="009851E3" w:rsidP="005D3946">
            <w:pPr>
              <w:jc w:val="both"/>
              <w:rPr>
                <w:rFonts w:ascii="Times New Roman" w:hAnsi="Times New Roman" w:cs="Times New Roman"/>
                <w:sz w:val="24"/>
                <w:szCs w:val="24"/>
              </w:rPr>
            </w:pPr>
          </w:p>
        </w:tc>
      </w:tr>
      <w:tr w:rsidR="009851E3" w:rsidRPr="005D3946" w14:paraId="2D5959B1" w14:textId="77777777" w:rsidTr="0083038B">
        <w:tc>
          <w:tcPr>
            <w:tcW w:w="7196" w:type="dxa"/>
          </w:tcPr>
          <w:p w14:paraId="20B88E8E" w14:textId="77777777" w:rsidR="009851E3" w:rsidRPr="005D3946" w:rsidRDefault="009851E3" w:rsidP="005D3946">
            <w:pPr>
              <w:pStyle w:val="ListParagraph"/>
              <w:numPr>
                <w:ilvl w:val="0"/>
                <w:numId w:val="23"/>
              </w:numPr>
              <w:jc w:val="both"/>
              <w:rPr>
                <w:rFonts w:ascii="Times New Roman" w:hAnsi="Times New Roman" w:cs="Times New Roman"/>
                <w:sz w:val="24"/>
                <w:szCs w:val="24"/>
                <w:lang w:val="pl-PL"/>
              </w:rPr>
            </w:pPr>
            <w:r w:rsidRPr="005D3946">
              <w:rPr>
                <w:rFonts w:ascii="Times New Roman" w:hAnsi="Times New Roman" w:cs="Times New Roman"/>
                <w:sz w:val="24"/>
                <w:szCs w:val="24"/>
                <w:lang w:val="pl-PL"/>
              </w:rPr>
              <w:t>dobrze jest stać w lekkim rozkroku przodem do słuchaczy</w:t>
            </w:r>
          </w:p>
        </w:tc>
        <w:tc>
          <w:tcPr>
            <w:tcW w:w="992" w:type="dxa"/>
          </w:tcPr>
          <w:p w14:paraId="6341970E" w14:textId="77777777" w:rsidR="009851E3" w:rsidRPr="005D3946" w:rsidRDefault="009851E3" w:rsidP="005D3946">
            <w:pPr>
              <w:jc w:val="both"/>
              <w:rPr>
                <w:rFonts w:ascii="Times New Roman" w:hAnsi="Times New Roman" w:cs="Times New Roman"/>
                <w:sz w:val="24"/>
                <w:szCs w:val="24"/>
              </w:rPr>
            </w:pPr>
          </w:p>
        </w:tc>
        <w:tc>
          <w:tcPr>
            <w:tcW w:w="1100" w:type="dxa"/>
          </w:tcPr>
          <w:p w14:paraId="664CDA23" w14:textId="77777777" w:rsidR="009851E3" w:rsidRPr="005D3946" w:rsidRDefault="009851E3" w:rsidP="005D3946">
            <w:pPr>
              <w:jc w:val="both"/>
              <w:rPr>
                <w:rFonts w:ascii="Times New Roman" w:hAnsi="Times New Roman" w:cs="Times New Roman"/>
                <w:sz w:val="24"/>
                <w:szCs w:val="24"/>
              </w:rPr>
            </w:pPr>
          </w:p>
        </w:tc>
      </w:tr>
      <w:tr w:rsidR="009851E3" w:rsidRPr="005D3946" w14:paraId="36E33F2A" w14:textId="77777777" w:rsidTr="0083038B">
        <w:tc>
          <w:tcPr>
            <w:tcW w:w="7196" w:type="dxa"/>
          </w:tcPr>
          <w:p w14:paraId="57D2A122" w14:textId="77777777" w:rsidR="009851E3" w:rsidRPr="005D3946" w:rsidRDefault="009851E3" w:rsidP="005D3946">
            <w:pPr>
              <w:pStyle w:val="ListParagraph"/>
              <w:numPr>
                <w:ilvl w:val="0"/>
                <w:numId w:val="23"/>
              </w:numPr>
              <w:jc w:val="both"/>
              <w:rPr>
                <w:rFonts w:ascii="Times New Roman" w:hAnsi="Times New Roman" w:cs="Times New Roman"/>
                <w:sz w:val="24"/>
                <w:szCs w:val="24"/>
                <w:lang w:val="pl-PL"/>
              </w:rPr>
            </w:pPr>
            <w:r w:rsidRPr="005D3946">
              <w:rPr>
                <w:rFonts w:ascii="Times New Roman" w:hAnsi="Times New Roman" w:cs="Times New Roman"/>
                <w:sz w:val="24"/>
                <w:szCs w:val="24"/>
                <w:lang w:val="pl-PL"/>
              </w:rPr>
              <w:t>należy kiwać się na boli lub dreptać w miejscu</w:t>
            </w:r>
          </w:p>
        </w:tc>
        <w:tc>
          <w:tcPr>
            <w:tcW w:w="992" w:type="dxa"/>
          </w:tcPr>
          <w:p w14:paraId="467C7A48" w14:textId="77777777" w:rsidR="009851E3" w:rsidRPr="005D3946" w:rsidRDefault="009851E3" w:rsidP="005D3946">
            <w:pPr>
              <w:jc w:val="both"/>
              <w:rPr>
                <w:rFonts w:ascii="Times New Roman" w:hAnsi="Times New Roman" w:cs="Times New Roman"/>
                <w:sz w:val="24"/>
                <w:szCs w:val="24"/>
              </w:rPr>
            </w:pPr>
          </w:p>
        </w:tc>
        <w:tc>
          <w:tcPr>
            <w:tcW w:w="1100" w:type="dxa"/>
          </w:tcPr>
          <w:p w14:paraId="306BE955" w14:textId="77777777" w:rsidR="009851E3" w:rsidRPr="005D3946" w:rsidRDefault="009851E3" w:rsidP="005D3946">
            <w:pPr>
              <w:jc w:val="both"/>
              <w:rPr>
                <w:rFonts w:ascii="Times New Roman" w:hAnsi="Times New Roman" w:cs="Times New Roman"/>
                <w:sz w:val="24"/>
                <w:szCs w:val="24"/>
              </w:rPr>
            </w:pPr>
          </w:p>
        </w:tc>
      </w:tr>
    </w:tbl>
    <w:p w14:paraId="46FB0D91" w14:textId="77777777" w:rsidR="009851E3" w:rsidRPr="005D3946" w:rsidRDefault="009851E3" w:rsidP="005D3946">
      <w:pPr>
        <w:spacing w:after="0" w:line="240" w:lineRule="auto"/>
        <w:jc w:val="both"/>
        <w:rPr>
          <w:rFonts w:ascii="Times New Roman" w:hAnsi="Times New Roman" w:cs="Times New Roman"/>
          <w:sz w:val="24"/>
          <w:szCs w:val="24"/>
        </w:rPr>
      </w:pPr>
    </w:p>
    <w:p w14:paraId="28444F51" w14:textId="77777777" w:rsidR="009851E3" w:rsidRPr="005D3946" w:rsidRDefault="009851E3"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Wniosek:</w:t>
      </w:r>
    </w:p>
    <w:p w14:paraId="5FA38F85" w14:textId="77777777" w:rsidR="009851E3" w:rsidRPr="005D3946" w:rsidRDefault="009851E3"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Niewerbalne środki wyrazu, takie jak gesty, mimika, ton głosu, postawa ciała, a nawet kontakt wzrokowy mogą ___________ treść wypowiedzi, ___________ jej głębszy sens i  ___________ w zrozumieniu intencji oraz emocji, które mówca pragnie przekazać.</w:t>
      </w:r>
    </w:p>
    <w:p w14:paraId="20C5CAE5" w14:textId="77777777" w:rsidR="00066DE2" w:rsidRPr="005D3946" w:rsidRDefault="00066DE2" w:rsidP="005D3946">
      <w:pPr>
        <w:spacing w:after="0" w:line="240" w:lineRule="auto"/>
        <w:jc w:val="both"/>
        <w:rPr>
          <w:rFonts w:ascii="Times New Roman" w:hAnsi="Times New Roman" w:cs="Times New Roman"/>
          <w:b/>
          <w:sz w:val="24"/>
          <w:szCs w:val="24"/>
        </w:rPr>
      </w:pPr>
      <w:r w:rsidRPr="005D3946">
        <w:rPr>
          <w:rFonts w:ascii="Times New Roman" w:hAnsi="Times New Roman" w:cs="Times New Roman"/>
          <w:b/>
          <w:sz w:val="24"/>
          <w:szCs w:val="24"/>
        </w:rPr>
        <w:br w:type="page"/>
      </w:r>
    </w:p>
    <w:p w14:paraId="5F05640B" w14:textId="77777777" w:rsidR="000A4896" w:rsidRPr="005D3946" w:rsidRDefault="000A4896" w:rsidP="005D3946">
      <w:pPr>
        <w:spacing w:after="0" w:line="240" w:lineRule="auto"/>
        <w:jc w:val="both"/>
        <w:rPr>
          <w:rFonts w:ascii="Times New Roman" w:hAnsi="Times New Roman" w:cs="Times New Roman"/>
          <w:b/>
          <w:sz w:val="24"/>
          <w:szCs w:val="24"/>
        </w:rPr>
      </w:pPr>
      <w:r w:rsidRPr="005D3946">
        <w:rPr>
          <w:rFonts w:ascii="Times New Roman" w:hAnsi="Times New Roman" w:cs="Times New Roman"/>
          <w:b/>
          <w:sz w:val="24"/>
          <w:szCs w:val="24"/>
        </w:rPr>
        <w:lastRenderedPageBreak/>
        <w:t xml:space="preserve">Załącznik D2 </w:t>
      </w:r>
    </w:p>
    <w:p w14:paraId="6CDBE451" w14:textId="77777777" w:rsidR="000A4896" w:rsidRPr="005D3946" w:rsidRDefault="000A4896"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Odpowiedzi i ocena pracy domowej</w:t>
      </w:r>
    </w:p>
    <w:p w14:paraId="4AD2EDF6" w14:textId="77777777" w:rsidR="000A4896" w:rsidRPr="005D3946" w:rsidRDefault="000A4896"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 xml:space="preserve">Zaznacz niewerbalne środki komunikacji, które pomagają w wyrażeniu treści: </w:t>
      </w:r>
    </w:p>
    <w:tbl>
      <w:tblPr>
        <w:tblStyle w:val="TableGrid"/>
        <w:tblW w:w="0" w:type="auto"/>
        <w:tblLook w:val="04A0" w:firstRow="1" w:lastRow="0" w:firstColumn="1" w:lastColumn="0" w:noHBand="0" w:noVBand="1"/>
      </w:tblPr>
      <w:tblGrid>
        <w:gridCol w:w="6988"/>
        <w:gridCol w:w="990"/>
        <w:gridCol w:w="1084"/>
      </w:tblGrid>
      <w:tr w:rsidR="000A4896" w:rsidRPr="005D3946" w14:paraId="1DC5B98B" w14:textId="77777777" w:rsidTr="0058430C">
        <w:tc>
          <w:tcPr>
            <w:tcW w:w="7196" w:type="dxa"/>
          </w:tcPr>
          <w:p w14:paraId="18FFDDD9" w14:textId="77777777" w:rsidR="000A4896" w:rsidRPr="005D3946" w:rsidRDefault="000A4896" w:rsidP="005D3946">
            <w:pPr>
              <w:jc w:val="both"/>
              <w:rPr>
                <w:rFonts w:ascii="Times New Roman" w:hAnsi="Times New Roman" w:cs="Times New Roman"/>
                <w:sz w:val="24"/>
                <w:szCs w:val="24"/>
              </w:rPr>
            </w:pPr>
            <w:proofErr w:type="spellStart"/>
            <w:r w:rsidRPr="005D3946">
              <w:rPr>
                <w:rFonts w:ascii="Times New Roman" w:hAnsi="Times New Roman" w:cs="Times New Roman"/>
                <w:sz w:val="24"/>
                <w:szCs w:val="24"/>
              </w:rPr>
              <w:t>Gesty</w:t>
            </w:r>
            <w:proofErr w:type="spellEnd"/>
            <w:r w:rsidRPr="005D3946">
              <w:rPr>
                <w:rFonts w:ascii="Times New Roman" w:hAnsi="Times New Roman" w:cs="Times New Roman"/>
                <w:sz w:val="24"/>
                <w:szCs w:val="24"/>
              </w:rPr>
              <w:t xml:space="preserve"> i mimika, </w:t>
            </w:r>
            <w:proofErr w:type="spellStart"/>
            <w:r w:rsidRPr="005D3946">
              <w:rPr>
                <w:rFonts w:ascii="Times New Roman" w:hAnsi="Times New Roman" w:cs="Times New Roman"/>
                <w:sz w:val="24"/>
                <w:szCs w:val="24"/>
              </w:rPr>
              <w:t>które</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pomagają</w:t>
            </w:r>
            <w:proofErr w:type="spellEnd"/>
            <w:r w:rsidRPr="005D3946">
              <w:rPr>
                <w:rFonts w:ascii="Times New Roman" w:hAnsi="Times New Roman" w:cs="Times New Roman"/>
                <w:sz w:val="24"/>
                <w:szCs w:val="24"/>
              </w:rPr>
              <w:t xml:space="preserve"> w </w:t>
            </w:r>
            <w:proofErr w:type="spellStart"/>
            <w:r w:rsidRPr="005D3946">
              <w:rPr>
                <w:rFonts w:ascii="Times New Roman" w:hAnsi="Times New Roman" w:cs="Times New Roman"/>
                <w:sz w:val="24"/>
                <w:szCs w:val="24"/>
              </w:rPr>
              <w:t>poprawnej</w:t>
            </w:r>
            <w:proofErr w:type="spellEnd"/>
            <w:r w:rsidRPr="005D3946">
              <w:rPr>
                <w:rFonts w:ascii="Times New Roman" w:hAnsi="Times New Roman" w:cs="Times New Roman"/>
                <w:sz w:val="24"/>
                <w:szCs w:val="24"/>
              </w:rPr>
              <w:t xml:space="preserve"> </w:t>
            </w:r>
            <w:proofErr w:type="spellStart"/>
            <w:r w:rsidRPr="005D3946">
              <w:rPr>
                <w:rFonts w:ascii="Times New Roman" w:hAnsi="Times New Roman" w:cs="Times New Roman"/>
                <w:sz w:val="24"/>
                <w:szCs w:val="24"/>
              </w:rPr>
              <w:t>komunikacji</w:t>
            </w:r>
            <w:proofErr w:type="spellEnd"/>
            <w:r w:rsidRPr="005D3946">
              <w:rPr>
                <w:rFonts w:ascii="Times New Roman" w:hAnsi="Times New Roman" w:cs="Times New Roman"/>
                <w:sz w:val="24"/>
                <w:szCs w:val="24"/>
              </w:rPr>
              <w:t>:</w:t>
            </w:r>
          </w:p>
        </w:tc>
        <w:tc>
          <w:tcPr>
            <w:tcW w:w="992" w:type="dxa"/>
          </w:tcPr>
          <w:p w14:paraId="2AEE7B64" w14:textId="77777777" w:rsidR="000A4896" w:rsidRPr="005D3946" w:rsidRDefault="000A4896" w:rsidP="005D3946">
            <w:pPr>
              <w:jc w:val="both"/>
              <w:rPr>
                <w:rFonts w:ascii="Times New Roman" w:hAnsi="Times New Roman" w:cs="Times New Roman"/>
                <w:sz w:val="24"/>
                <w:szCs w:val="24"/>
              </w:rPr>
            </w:pPr>
            <w:proofErr w:type="spellStart"/>
            <w:r w:rsidRPr="005D3946">
              <w:rPr>
                <w:rFonts w:ascii="Times New Roman" w:hAnsi="Times New Roman" w:cs="Times New Roman"/>
                <w:sz w:val="24"/>
                <w:szCs w:val="24"/>
              </w:rPr>
              <w:t>Prawda</w:t>
            </w:r>
            <w:proofErr w:type="spellEnd"/>
          </w:p>
        </w:tc>
        <w:tc>
          <w:tcPr>
            <w:tcW w:w="1100" w:type="dxa"/>
          </w:tcPr>
          <w:p w14:paraId="1A006F97" w14:textId="77777777" w:rsidR="000A4896" w:rsidRPr="005D3946" w:rsidRDefault="000A4896" w:rsidP="005D3946">
            <w:pPr>
              <w:jc w:val="both"/>
              <w:rPr>
                <w:rFonts w:ascii="Times New Roman" w:hAnsi="Times New Roman" w:cs="Times New Roman"/>
                <w:sz w:val="24"/>
                <w:szCs w:val="24"/>
              </w:rPr>
            </w:pPr>
            <w:proofErr w:type="spellStart"/>
            <w:r w:rsidRPr="005D3946">
              <w:rPr>
                <w:rFonts w:ascii="Times New Roman" w:hAnsi="Times New Roman" w:cs="Times New Roman"/>
                <w:sz w:val="24"/>
                <w:szCs w:val="24"/>
              </w:rPr>
              <w:t>Fałsz</w:t>
            </w:r>
            <w:proofErr w:type="spellEnd"/>
          </w:p>
        </w:tc>
      </w:tr>
      <w:tr w:rsidR="000A4896" w:rsidRPr="005D3946" w14:paraId="4CD18CC2" w14:textId="77777777" w:rsidTr="0058430C">
        <w:tc>
          <w:tcPr>
            <w:tcW w:w="7196" w:type="dxa"/>
          </w:tcPr>
          <w:p w14:paraId="456BBA20" w14:textId="77777777" w:rsidR="000A4896" w:rsidRPr="005D3946" w:rsidRDefault="000A4896" w:rsidP="005D3946">
            <w:pPr>
              <w:pStyle w:val="ListParagraph"/>
              <w:numPr>
                <w:ilvl w:val="0"/>
                <w:numId w:val="23"/>
              </w:numPr>
              <w:jc w:val="both"/>
              <w:rPr>
                <w:rFonts w:ascii="Times New Roman" w:hAnsi="Times New Roman" w:cs="Times New Roman"/>
                <w:sz w:val="24"/>
                <w:szCs w:val="24"/>
                <w:lang w:val="pl-PL"/>
              </w:rPr>
            </w:pPr>
            <w:r w:rsidRPr="005D3946">
              <w:rPr>
                <w:rFonts w:ascii="Times New Roman" w:hAnsi="Times New Roman" w:cs="Times New Roman"/>
                <w:sz w:val="24"/>
                <w:szCs w:val="24"/>
                <w:lang w:val="pl-PL"/>
              </w:rPr>
              <w:t>dobrze jest, gdy nasze ramiona opadały swobodnie, naturalnie układały się po obu stronach ciała</w:t>
            </w:r>
          </w:p>
        </w:tc>
        <w:tc>
          <w:tcPr>
            <w:tcW w:w="992" w:type="dxa"/>
          </w:tcPr>
          <w:p w14:paraId="50D0330B" w14:textId="77777777" w:rsidR="000A4896" w:rsidRPr="005D3946" w:rsidRDefault="000A4896" w:rsidP="005D3946">
            <w:pPr>
              <w:jc w:val="both"/>
              <w:rPr>
                <w:rFonts w:ascii="Times New Roman" w:hAnsi="Times New Roman" w:cs="Times New Roman"/>
                <w:sz w:val="24"/>
                <w:szCs w:val="24"/>
              </w:rPr>
            </w:pPr>
            <w:r w:rsidRPr="005D3946">
              <w:rPr>
                <w:rFonts w:ascii="Times New Roman" w:hAnsi="Times New Roman" w:cs="Times New Roman"/>
                <w:sz w:val="24"/>
                <w:szCs w:val="24"/>
              </w:rPr>
              <w:t>x</w:t>
            </w:r>
          </w:p>
        </w:tc>
        <w:tc>
          <w:tcPr>
            <w:tcW w:w="1100" w:type="dxa"/>
          </w:tcPr>
          <w:p w14:paraId="5E430988" w14:textId="77777777" w:rsidR="000A4896" w:rsidRPr="005D3946" w:rsidRDefault="000A4896" w:rsidP="005D3946">
            <w:pPr>
              <w:jc w:val="both"/>
              <w:rPr>
                <w:rFonts w:ascii="Times New Roman" w:hAnsi="Times New Roman" w:cs="Times New Roman"/>
                <w:sz w:val="24"/>
                <w:szCs w:val="24"/>
              </w:rPr>
            </w:pPr>
          </w:p>
        </w:tc>
      </w:tr>
      <w:tr w:rsidR="000A4896" w:rsidRPr="005D3946" w14:paraId="0443D9C2" w14:textId="77777777" w:rsidTr="0058430C">
        <w:tc>
          <w:tcPr>
            <w:tcW w:w="7196" w:type="dxa"/>
          </w:tcPr>
          <w:p w14:paraId="1E11CCF7" w14:textId="77777777" w:rsidR="000A4896" w:rsidRPr="005D3946" w:rsidRDefault="000A4896" w:rsidP="005D3946">
            <w:pPr>
              <w:pStyle w:val="ListParagraph"/>
              <w:numPr>
                <w:ilvl w:val="0"/>
                <w:numId w:val="23"/>
              </w:numPr>
              <w:jc w:val="both"/>
              <w:rPr>
                <w:rFonts w:ascii="Times New Roman" w:hAnsi="Times New Roman" w:cs="Times New Roman"/>
                <w:sz w:val="24"/>
                <w:szCs w:val="24"/>
                <w:lang w:val="pl-PL"/>
              </w:rPr>
            </w:pPr>
            <w:r w:rsidRPr="005D3946">
              <w:rPr>
                <w:rFonts w:ascii="Times New Roman" w:hAnsi="Times New Roman" w:cs="Times New Roman"/>
                <w:sz w:val="24"/>
                <w:szCs w:val="24"/>
                <w:lang w:val="pl-PL"/>
              </w:rPr>
              <w:t>należy obejmować siebie samego podczas prezentacji</w:t>
            </w:r>
          </w:p>
        </w:tc>
        <w:tc>
          <w:tcPr>
            <w:tcW w:w="992" w:type="dxa"/>
          </w:tcPr>
          <w:p w14:paraId="2BF0D515" w14:textId="77777777" w:rsidR="000A4896" w:rsidRPr="005D3946" w:rsidRDefault="000A4896" w:rsidP="005D3946">
            <w:pPr>
              <w:jc w:val="both"/>
              <w:rPr>
                <w:rFonts w:ascii="Times New Roman" w:hAnsi="Times New Roman" w:cs="Times New Roman"/>
                <w:sz w:val="24"/>
                <w:szCs w:val="24"/>
              </w:rPr>
            </w:pPr>
          </w:p>
        </w:tc>
        <w:tc>
          <w:tcPr>
            <w:tcW w:w="1100" w:type="dxa"/>
          </w:tcPr>
          <w:p w14:paraId="512B46B1" w14:textId="77777777" w:rsidR="000A4896" w:rsidRPr="005D3946" w:rsidRDefault="000A4896" w:rsidP="005D3946">
            <w:pPr>
              <w:jc w:val="both"/>
              <w:rPr>
                <w:rFonts w:ascii="Times New Roman" w:hAnsi="Times New Roman" w:cs="Times New Roman"/>
                <w:sz w:val="24"/>
                <w:szCs w:val="24"/>
              </w:rPr>
            </w:pPr>
            <w:r w:rsidRPr="005D3946">
              <w:rPr>
                <w:rFonts w:ascii="Times New Roman" w:hAnsi="Times New Roman" w:cs="Times New Roman"/>
                <w:sz w:val="24"/>
                <w:szCs w:val="24"/>
              </w:rPr>
              <w:t>x</w:t>
            </w:r>
          </w:p>
        </w:tc>
      </w:tr>
      <w:tr w:rsidR="000A4896" w:rsidRPr="005D3946" w14:paraId="1D827C49" w14:textId="77777777" w:rsidTr="0058430C">
        <w:tc>
          <w:tcPr>
            <w:tcW w:w="7196" w:type="dxa"/>
          </w:tcPr>
          <w:p w14:paraId="3A0598B5" w14:textId="77777777" w:rsidR="000A4896" w:rsidRPr="005D3946" w:rsidRDefault="000A4896" w:rsidP="005D3946">
            <w:pPr>
              <w:pStyle w:val="ListParagraph"/>
              <w:numPr>
                <w:ilvl w:val="0"/>
                <w:numId w:val="23"/>
              </w:numPr>
              <w:jc w:val="both"/>
              <w:rPr>
                <w:rFonts w:ascii="Times New Roman" w:hAnsi="Times New Roman" w:cs="Times New Roman"/>
                <w:sz w:val="24"/>
                <w:szCs w:val="24"/>
                <w:lang w:val="pl-PL"/>
              </w:rPr>
            </w:pPr>
            <w:r w:rsidRPr="005D3946">
              <w:rPr>
                <w:rFonts w:ascii="Times New Roman" w:hAnsi="Times New Roman" w:cs="Times New Roman"/>
                <w:sz w:val="24"/>
                <w:szCs w:val="24"/>
                <w:lang w:val="pl-PL"/>
              </w:rPr>
              <w:t>należy trzymać ręce w kieszeni, poprawiać włosy lub krawat</w:t>
            </w:r>
          </w:p>
        </w:tc>
        <w:tc>
          <w:tcPr>
            <w:tcW w:w="992" w:type="dxa"/>
          </w:tcPr>
          <w:p w14:paraId="03C01832" w14:textId="77777777" w:rsidR="000A4896" w:rsidRPr="005D3946" w:rsidRDefault="000A4896" w:rsidP="005D3946">
            <w:pPr>
              <w:jc w:val="both"/>
              <w:rPr>
                <w:rFonts w:ascii="Times New Roman" w:hAnsi="Times New Roman" w:cs="Times New Roman"/>
                <w:sz w:val="24"/>
                <w:szCs w:val="24"/>
              </w:rPr>
            </w:pPr>
          </w:p>
        </w:tc>
        <w:tc>
          <w:tcPr>
            <w:tcW w:w="1100" w:type="dxa"/>
          </w:tcPr>
          <w:p w14:paraId="7B6CF1BB" w14:textId="77777777" w:rsidR="000A4896" w:rsidRPr="005D3946" w:rsidRDefault="000A4896" w:rsidP="005D3946">
            <w:pPr>
              <w:jc w:val="both"/>
              <w:rPr>
                <w:rFonts w:ascii="Times New Roman" w:hAnsi="Times New Roman" w:cs="Times New Roman"/>
                <w:sz w:val="24"/>
                <w:szCs w:val="24"/>
              </w:rPr>
            </w:pPr>
            <w:r w:rsidRPr="005D3946">
              <w:rPr>
                <w:rFonts w:ascii="Times New Roman" w:hAnsi="Times New Roman" w:cs="Times New Roman"/>
                <w:sz w:val="24"/>
                <w:szCs w:val="24"/>
              </w:rPr>
              <w:t>x</w:t>
            </w:r>
          </w:p>
        </w:tc>
      </w:tr>
      <w:tr w:rsidR="000A4896" w:rsidRPr="005D3946" w14:paraId="1960EBCE" w14:textId="77777777" w:rsidTr="0058430C">
        <w:tc>
          <w:tcPr>
            <w:tcW w:w="7196" w:type="dxa"/>
          </w:tcPr>
          <w:p w14:paraId="31E6BED5" w14:textId="77777777" w:rsidR="000A4896" w:rsidRPr="005D3946" w:rsidRDefault="000A4896" w:rsidP="005D3946">
            <w:pPr>
              <w:pStyle w:val="ListParagraph"/>
              <w:numPr>
                <w:ilvl w:val="0"/>
                <w:numId w:val="23"/>
              </w:numPr>
              <w:jc w:val="both"/>
              <w:rPr>
                <w:rFonts w:ascii="Times New Roman" w:hAnsi="Times New Roman" w:cs="Times New Roman"/>
                <w:sz w:val="24"/>
                <w:szCs w:val="24"/>
                <w:lang w:val="pl-PL"/>
              </w:rPr>
            </w:pPr>
            <w:r w:rsidRPr="005D3946">
              <w:rPr>
                <w:rFonts w:ascii="Times New Roman" w:hAnsi="Times New Roman" w:cs="Times New Roman"/>
                <w:sz w:val="24"/>
                <w:szCs w:val="24"/>
                <w:lang w:val="pl-PL"/>
              </w:rPr>
              <w:t>trzeba mieć widoczne, otwarte dłonie, stosować gestykulację</w:t>
            </w:r>
          </w:p>
        </w:tc>
        <w:tc>
          <w:tcPr>
            <w:tcW w:w="992" w:type="dxa"/>
          </w:tcPr>
          <w:p w14:paraId="7C33C1B3" w14:textId="77777777" w:rsidR="000A4896" w:rsidRPr="005D3946" w:rsidRDefault="000A4896" w:rsidP="005D3946">
            <w:pPr>
              <w:jc w:val="both"/>
              <w:rPr>
                <w:rFonts w:ascii="Times New Roman" w:hAnsi="Times New Roman" w:cs="Times New Roman"/>
                <w:sz w:val="24"/>
                <w:szCs w:val="24"/>
              </w:rPr>
            </w:pPr>
            <w:r w:rsidRPr="005D3946">
              <w:rPr>
                <w:rFonts w:ascii="Times New Roman" w:hAnsi="Times New Roman" w:cs="Times New Roman"/>
                <w:sz w:val="24"/>
                <w:szCs w:val="24"/>
              </w:rPr>
              <w:t>x</w:t>
            </w:r>
          </w:p>
        </w:tc>
        <w:tc>
          <w:tcPr>
            <w:tcW w:w="1100" w:type="dxa"/>
          </w:tcPr>
          <w:p w14:paraId="689AE570" w14:textId="77777777" w:rsidR="000A4896" w:rsidRPr="005D3946" w:rsidRDefault="000A4896" w:rsidP="005D3946">
            <w:pPr>
              <w:jc w:val="both"/>
              <w:rPr>
                <w:rFonts w:ascii="Times New Roman" w:hAnsi="Times New Roman" w:cs="Times New Roman"/>
                <w:sz w:val="24"/>
                <w:szCs w:val="24"/>
              </w:rPr>
            </w:pPr>
          </w:p>
        </w:tc>
      </w:tr>
      <w:tr w:rsidR="000A4896" w:rsidRPr="005D3946" w14:paraId="0D6CE478" w14:textId="77777777" w:rsidTr="0058430C">
        <w:tc>
          <w:tcPr>
            <w:tcW w:w="7196" w:type="dxa"/>
          </w:tcPr>
          <w:p w14:paraId="364309D0" w14:textId="77777777" w:rsidR="000A4896" w:rsidRPr="005D3946" w:rsidRDefault="000A4896" w:rsidP="005D3946">
            <w:pPr>
              <w:pStyle w:val="ListParagraph"/>
              <w:numPr>
                <w:ilvl w:val="0"/>
                <w:numId w:val="23"/>
              </w:numPr>
              <w:jc w:val="both"/>
              <w:rPr>
                <w:rFonts w:ascii="Times New Roman" w:hAnsi="Times New Roman" w:cs="Times New Roman"/>
                <w:sz w:val="24"/>
                <w:szCs w:val="24"/>
                <w:lang w:val="pl-PL"/>
              </w:rPr>
            </w:pPr>
            <w:r w:rsidRPr="005D3946">
              <w:rPr>
                <w:rFonts w:ascii="Times New Roman" w:hAnsi="Times New Roman" w:cs="Times New Roman"/>
                <w:sz w:val="24"/>
                <w:szCs w:val="24"/>
                <w:lang w:val="pl-PL"/>
              </w:rPr>
              <w:t>trzeba mieć wzrok skierowany w stronę słuchaczy</w:t>
            </w:r>
          </w:p>
        </w:tc>
        <w:tc>
          <w:tcPr>
            <w:tcW w:w="992" w:type="dxa"/>
          </w:tcPr>
          <w:p w14:paraId="44DC5172" w14:textId="77777777" w:rsidR="000A4896" w:rsidRPr="005D3946" w:rsidRDefault="000A4896" w:rsidP="005D3946">
            <w:pPr>
              <w:jc w:val="both"/>
              <w:rPr>
                <w:rFonts w:ascii="Times New Roman" w:hAnsi="Times New Roman" w:cs="Times New Roman"/>
                <w:sz w:val="24"/>
                <w:szCs w:val="24"/>
              </w:rPr>
            </w:pPr>
            <w:r w:rsidRPr="005D3946">
              <w:rPr>
                <w:rFonts w:ascii="Times New Roman" w:hAnsi="Times New Roman" w:cs="Times New Roman"/>
                <w:sz w:val="24"/>
                <w:szCs w:val="24"/>
              </w:rPr>
              <w:t>x</w:t>
            </w:r>
          </w:p>
        </w:tc>
        <w:tc>
          <w:tcPr>
            <w:tcW w:w="1100" w:type="dxa"/>
          </w:tcPr>
          <w:p w14:paraId="532D56EF" w14:textId="77777777" w:rsidR="000A4896" w:rsidRPr="005D3946" w:rsidRDefault="000A4896" w:rsidP="005D3946">
            <w:pPr>
              <w:jc w:val="both"/>
              <w:rPr>
                <w:rFonts w:ascii="Times New Roman" w:hAnsi="Times New Roman" w:cs="Times New Roman"/>
                <w:sz w:val="24"/>
                <w:szCs w:val="24"/>
              </w:rPr>
            </w:pPr>
          </w:p>
        </w:tc>
      </w:tr>
      <w:tr w:rsidR="000A4896" w:rsidRPr="005D3946" w14:paraId="4EEB8AD3" w14:textId="77777777" w:rsidTr="0058430C">
        <w:tc>
          <w:tcPr>
            <w:tcW w:w="7196" w:type="dxa"/>
          </w:tcPr>
          <w:p w14:paraId="25859AAD" w14:textId="77777777" w:rsidR="000A4896" w:rsidRPr="005D3946" w:rsidRDefault="000A4896" w:rsidP="005D3946">
            <w:pPr>
              <w:pStyle w:val="ListParagraph"/>
              <w:numPr>
                <w:ilvl w:val="0"/>
                <w:numId w:val="23"/>
              </w:numPr>
              <w:jc w:val="both"/>
              <w:rPr>
                <w:rFonts w:ascii="Times New Roman" w:hAnsi="Times New Roman" w:cs="Times New Roman"/>
                <w:sz w:val="24"/>
                <w:szCs w:val="24"/>
                <w:lang w:val="pl-PL"/>
              </w:rPr>
            </w:pPr>
            <w:r w:rsidRPr="005D3946">
              <w:rPr>
                <w:rFonts w:ascii="Times New Roman" w:hAnsi="Times New Roman" w:cs="Times New Roman"/>
                <w:sz w:val="24"/>
                <w:szCs w:val="24"/>
                <w:lang w:val="pl-PL"/>
              </w:rPr>
              <w:t>dobrze jest wodzić wzrokiem od prawej do lewej strony sali</w:t>
            </w:r>
          </w:p>
        </w:tc>
        <w:tc>
          <w:tcPr>
            <w:tcW w:w="992" w:type="dxa"/>
          </w:tcPr>
          <w:p w14:paraId="118B927A" w14:textId="77777777" w:rsidR="000A4896" w:rsidRPr="005D3946" w:rsidRDefault="000A4896" w:rsidP="005D3946">
            <w:pPr>
              <w:jc w:val="both"/>
              <w:rPr>
                <w:rFonts w:ascii="Times New Roman" w:hAnsi="Times New Roman" w:cs="Times New Roman"/>
                <w:sz w:val="24"/>
                <w:szCs w:val="24"/>
              </w:rPr>
            </w:pPr>
            <w:r w:rsidRPr="005D3946">
              <w:rPr>
                <w:rFonts w:ascii="Times New Roman" w:hAnsi="Times New Roman" w:cs="Times New Roman"/>
                <w:sz w:val="24"/>
                <w:szCs w:val="24"/>
              </w:rPr>
              <w:t>x</w:t>
            </w:r>
          </w:p>
        </w:tc>
        <w:tc>
          <w:tcPr>
            <w:tcW w:w="1100" w:type="dxa"/>
          </w:tcPr>
          <w:p w14:paraId="327F0B91" w14:textId="77777777" w:rsidR="000A4896" w:rsidRPr="005D3946" w:rsidRDefault="000A4896" w:rsidP="005D3946">
            <w:pPr>
              <w:jc w:val="both"/>
              <w:rPr>
                <w:rFonts w:ascii="Times New Roman" w:hAnsi="Times New Roman" w:cs="Times New Roman"/>
                <w:sz w:val="24"/>
                <w:szCs w:val="24"/>
              </w:rPr>
            </w:pPr>
          </w:p>
        </w:tc>
      </w:tr>
      <w:tr w:rsidR="000A4896" w:rsidRPr="005D3946" w14:paraId="68A042A8" w14:textId="77777777" w:rsidTr="0058430C">
        <w:tc>
          <w:tcPr>
            <w:tcW w:w="7196" w:type="dxa"/>
          </w:tcPr>
          <w:p w14:paraId="3D398FA1" w14:textId="77777777" w:rsidR="000A4896" w:rsidRPr="005D3946" w:rsidRDefault="000A4896" w:rsidP="005D3946">
            <w:pPr>
              <w:pStyle w:val="ListParagraph"/>
              <w:numPr>
                <w:ilvl w:val="0"/>
                <w:numId w:val="23"/>
              </w:numPr>
              <w:jc w:val="both"/>
              <w:rPr>
                <w:rFonts w:ascii="Times New Roman" w:hAnsi="Times New Roman" w:cs="Times New Roman"/>
                <w:sz w:val="24"/>
                <w:szCs w:val="24"/>
                <w:lang w:val="pl-PL"/>
              </w:rPr>
            </w:pPr>
            <w:r w:rsidRPr="005D3946">
              <w:rPr>
                <w:rFonts w:ascii="Times New Roman" w:hAnsi="Times New Roman" w:cs="Times New Roman"/>
                <w:sz w:val="24"/>
                <w:szCs w:val="24"/>
                <w:lang w:val="pl-PL"/>
              </w:rPr>
              <w:t>łapać kontakt wzrokowy tylko z jedną osoba lub patrzeć w sufit</w:t>
            </w:r>
          </w:p>
        </w:tc>
        <w:tc>
          <w:tcPr>
            <w:tcW w:w="992" w:type="dxa"/>
          </w:tcPr>
          <w:p w14:paraId="6447D832" w14:textId="77777777" w:rsidR="000A4896" w:rsidRPr="005D3946" w:rsidRDefault="000A4896" w:rsidP="005D3946">
            <w:pPr>
              <w:jc w:val="both"/>
              <w:rPr>
                <w:rFonts w:ascii="Times New Roman" w:hAnsi="Times New Roman" w:cs="Times New Roman"/>
                <w:sz w:val="24"/>
                <w:szCs w:val="24"/>
              </w:rPr>
            </w:pPr>
          </w:p>
        </w:tc>
        <w:tc>
          <w:tcPr>
            <w:tcW w:w="1100" w:type="dxa"/>
          </w:tcPr>
          <w:p w14:paraId="333DE5A9" w14:textId="77777777" w:rsidR="000A4896" w:rsidRPr="005D3946" w:rsidRDefault="000A4896" w:rsidP="005D3946">
            <w:pPr>
              <w:jc w:val="both"/>
              <w:rPr>
                <w:rFonts w:ascii="Times New Roman" w:hAnsi="Times New Roman" w:cs="Times New Roman"/>
                <w:sz w:val="24"/>
                <w:szCs w:val="24"/>
              </w:rPr>
            </w:pPr>
            <w:r w:rsidRPr="005D3946">
              <w:rPr>
                <w:rFonts w:ascii="Times New Roman" w:hAnsi="Times New Roman" w:cs="Times New Roman"/>
                <w:sz w:val="24"/>
                <w:szCs w:val="24"/>
              </w:rPr>
              <w:t>x</w:t>
            </w:r>
          </w:p>
        </w:tc>
      </w:tr>
      <w:tr w:rsidR="000A4896" w:rsidRPr="005D3946" w14:paraId="0F75C9E5" w14:textId="77777777" w:rsidTr="0058430C">
        <w:tc>
          <w:tcPr>
            <w:tcW w:w="7196" w:type="dxa"/>
          </w:tcPr>
          <w:p w14:paraId="672A250F" w14:textId="77777777" w:rsidR="000A4896" w:rsidRPr="005D3946" w:rsidRDefault="000A4896" w:rsidP="005D3946">
            <w:pPr>
              <w:pStyle w:val="ListParagraph"/>
              <w:numPr>
                <w:ilvl w:val="0"/>
                <w:numId w:val="23"/>
              </w:numPr>
              <w:jc w:val="both"/>
              <w:rPr>
                <w:rFonts w:ascii="Times New Roman" w:hAnsi="Times New Roman" w:cs="Times New Roman"/>
                <w:sz w:val="24"/>
                <w:szCs w:val="24"/>
                <w:lang w:val="pl-PL"/>
              </w:rPr>
            </w:pPr>
            <w:r w:rsidRPr="005D3946">
              <w:rPr>
                <w:rFonts w:ascii="Times New Roman" w:hAnsi="Times New Roman" w:cs="Times New Roman"/>
                <w:sz w:val="24"/>
                <w:szCs w:val="24"/>
                <w:lang w:val="pl-PL"/>
              </w:rPr>
              <w:t>nie należy używać mimiki twarzy, trzeba zachować kamienną twarz</w:t>
            </w:r>
          </w:p>
        </w:tc>
        <w:tc>
          <w:tcPr>
            <w:tcW w:w="992" w:type="dxa"/>
          </w:tcPr>
          <w:p w14:paraId="56DC9E38" w14:textId="77777777" w:rsidR="000A4896" w:rsidRPr="005D3946" w:rsidRDefault="000A4896" w:rsidP="005D3946">
            <w:pPr>
              <w:jc w:val="both"/>
              <w:rPr>
                <w:rFonts w:ascii="Times New Roman" w:hAnsi="Times New Roman" w:cs="Times New Roman"/>
                <w:sz w:val="24"/>
                <w:szCs w:val="24"/>
              </w:rPr>
            </w:pPr>
          </w:p>
        </w:tc>
        <w:tc>
          <w:tcPr>
            <w:tcW w:w="1100" w:type="dxa"/>
          </w:tcPr>
          <w:p w14:paraId="68AEA827" w14:textId="77777777" w:rsidR="000A4896" w:rsidRPr="005D3946" w:rsidRDefault="000A4896" w:rsidP="005D3946">
            <w:pPr>
              <w:jc w:val="both"/>
              <w:rPr>
                <w:rFonts w:ascii="Times New Roman" w:hAnsi="Times New Roman" w:cs="Times New Roman"/>
                <w:sz w:val="24"/>
                <w:szCs w:val="24"/>
              </w:rPr>
            </w:pPr>
            <w:r w:rsidRPr="005D3946">
              <w:rPr>
                <w:rFonts w:ascii="Times New Roman" w:hAnsi="Times New Roman" w:cs="Times New Roman"/>
                <w:sz w:val="24"/>
                <w:szCs w:val="24"/>
              </w:rPr>
              <w:t>x</w:t>
            </w:r>
          </w:p>
        </w:tc>
      </w:tr>
      <w:tr w:rsidR="000A4896" w:rsidRPr="005D3946" w14:paraId="0BBA5290" w14:textId="77777777" w:rsidTr="0058430C">
        <w:tc>
          <w:tcPr>
            <w:tcW w:w="7196" w:type="dxa"/>
          </w:tcPr>
          <w:p w14:paraId="34CF14FB" w14:textId="77777777" w:rsidR="000A4896" w:rsidRPr="005D3946" w:rsidRDefault="000A4896" w:rsidP="005D3946">
            <w:pPr>
              <w:pStyle w:val="ListParagraph"/>
              <w:numPr>
                <w:ilvl w:val="0"/>
                <w:numId w:val="23"/>
              </w:numPr>
              <w:jc w:val="both"/>
              <w:rPr>
                <w:rFonts w:ascii="Times New Roman" w:hAnsi="Times New Roman" w:cs="Times New Roman"/>
                <w:sz w:val="24"/>
                <w:szCs w:val="24"/>
                <w:lang w:val="pl-PL"/>
              </w:rPr>
            </w:pPr>
            <w:r w:rsidRPr="005D3946">
              <w:rPr>
                <w:rFonts w:ascii="Times New Roman" w:hAnsi="Times New Roman" w:cs="Times New Roman"/>
                <w:sz w:val="24"/>
                <w:szCs w:val="24"/>
                <w:lang w:val="pl-PL"/>
              </w:rPr>
              <w:t>należy podkreślać swoje wypowiedzi poprzez adekwatną do treści mimikę</w:t>
            </w:r>
          </w:p>
        </w:tc>
        <w:tc>
          <w:tcPr>
            <w:tcW w:w="992" w:type="dxa"/>
          </w:tcPr>
          <w:p w14:paraId="0764C345" w14:textId="77777777" w:rsidR="000A4896" w:rsidRPr="005D3946" w:rsidRDefault="000A4896" w:rsidP="005D3946">
            <w:pPr>
              <w:jc w:val="both"/>
              <w:rPr>
                <w:rFonts w:ascii="Times New Roman" w:hAnsi="Times New Roman" w:cs="Times New Roman"/>
                <w:sz w:val="24"/>
                <w:szCs w:val="24"/>
              </w:rPr>
            </w:pPr>
            <w:r w:rsidRPr="005D3946">
              <w:rPr>
                <w:rFonts w:ascii="Times New Roman" w:hAnsi="Times New Roman" w:cs="Times New Roman"/>
                <w:sz w:val="24"/>
                <w:szCs w:val="24"/>
              </w:rPr>
              <w:t>x</w:t>
            </w:r>
          </w:p>
        </w:tc>
        <w:tc>
          <w:tcPr>
            <w:tcW w:w="1100" w:type="dxa"/>
          </w:tcPr>
          <w:p w14:paraId="3FA3D8A0" w14:textId="77777777" w:rsidR="000A4896" w:rsidRPr="005D3946" w:rsidRDefault="000A4896" w:rsidP="005D3946">
            <w:pPr>
              <w:jc w:val="both"/>
              <w:rPr>
                <w:rFonts w:ascii="Times New Roman" w:hAnsi="Times New Roman" w:cs="Times New Roman"/>
                <w:sz w:val="24"/>
                <w:szCs w:val="24"/>
              </w:rPr>
            </w:pPr>
          </w:p>
        </w:tc>
      </w:tr>
      <w:tr w:rsidR="000A4896" w:rsidRPr="005D3946" w14:paraId="11A6BCD3" w14:textId="77777777" w:rsidTr="0058430C">
        <w:tc>
          <w:tcPr>
            <w:tcW w:w="7196" w:type="dxa"/>
          </w:tcPr>
          <w:p w14:paraId="05FE0907" w14:textId="77777777" w:rsidR="000A4896" w:rsidRPr="005D3946" w:rsidRDefault="000A4896" w:rsidP="005D3946">
            <w:pPr>
              <w:pStyle w:val="ListParagraph"/>
              <w:numPr>
                <w:ilvl w:val="0"/>
                <w:numId w:val="23"/>
              </w:numPr>
              <w:jc w:val="both"/>
              <w:rPr>
                <w:rFonts w:ascii="Times New Roman" w:hAnsi="Times New Roman" w:cs="Times New Roman"/>
                <w:sz w:val="24"/>
                <w:szCs w:val="24"/>
                <w:lang w:val="pl-PL"/>
              </w:rPr>
            </w:pPr>
            <w:r w:rsidRPr="005D3946">
              <w:rPr>
                <w:rFonts w:ascii="Times New Roman" w:hAnsi="Times New Roman" w:cs="Times New Roman"/>
                <w:sz w:val="24"/>
                <w:szCs w:val="24"/>
                <w:lang w:val="pl-PL"/>
              </w:rPr>
              <w:t>dobrze jest życzliwie uśmiechać się do słuchaczy</w:t>
            </w:r>
          </w:p>
        </w:tc>
        <w:tc>
          <w:tcPr>
            <w:tcW w:w="992" w:type="dxa"/>
          </w:tcPr>
          <w:p w14:paraId="7DACF32F" w14:textId="77777777" w:rsidR="000A4896" w:rsidRPr="005D3946" w:rsidRDefault="000A4896" w:rsidP="005D3946">
            <w:pPr>
              <w:jc w:val="both"/>
              <w:rPr>
                <w:rFonts w:ascii="Times New Roman" w:hAnsi="Times New Roman" w:cs="Times New Roman"/>
                <w:sz w:val="24"/>
                <w:szCs w:val="24"/>
              </w:rPr>
            </w:pPr>
            <w:r w:rsidRPr="005D3946">
              <w:rPr>
                <w:rFonts w:ascii="Times New Roman" w:hAnsi="Times New Roman" w:cs="Times New Roman"/>
                <w:sz w:val="24"/>
                <w:szCs w:val="24"/>
              </w:rPr>
              <w:t>x</w:t>
            </w:r>
          </w:p>
        </w:tc>
        <w:tc>
          <w:tcPr>
            <w:tcW w:w="1100" w:type="dxa"/>
          </w:tcPr>
          <w:p w14:paraId="6EFA4144" w14:textId="77777777" w:rsidR="000A4896" w:rsidRPr="005D3946" w:rsidRDefault="000A4896" w:rsidP="005D3946">
            <w:pPr>
              <w:jc w:val="both"/>
              <w:rPr>
                <w:rFonts w:ascii="Times New Roman" w:hAnsi="Times New Roman" w:cs="Times New Roman"/>
                <w:sz w:val="24"/>
                <w:szCs w:val="24"/>
              </w:rPr>
            </w:pPr>
          </w:p>
        </w:tc>
      </w:tr>
      <w:tr w:rsidR="000A4896" w:rsidRPr="005D3946" w14:paraId="3367412D" w14:textId="77777777" w:rsidTr="0058430C">
        <w:tc>
          <w:tcPr>
            <w:tcW w:w="7196" w:type="dxa"/>
          </w:tcPr>
          <w:p w14:paraId="44A6AC84" w14:textId="77777777" w:rsidR="000A4896" w:rsidRPr="005D3946" w:rsidRDefault="000A4896" w:rsidP="005D3946">
            <w:pPr>
              <w:pStyle w:val="ListParagraph"/>
              <w:numPr>
                <w:ilvl w:val="0"/>
                <w:numId w:val="23"/>
              </w:numPr>
              <w:jc w:val="both"/>
              <w:rPr>
                <w:rFonts w:ascii="Times New Roman" w:hAnsi="Times New Roman" w:cs="Times New Roman"/>
                <w:sz w:val="24"/>
                <w:szCs w:val="24"/>
                <w:lang w:val="pl-PL"/>
              </w:rPr>
            </w:pPr>
            <w:r w:rsidRPr="005D3946">
              <w:rPr>
                <w:rFonts w:ascii="Times New Roman" w:hAnsi="Times New Roman" w:cs="Times New Roman"/>
                <w:sz w:val="24"/>
                <w:szCs w:val="24"/>
                <w:lang w:val="pl-PL"/>
              </w:rPr>
              <w:t>dobrze jest stać w lekkim rozkroku przodem do słuchaczy</w:t>
            </w:r>
          </w:p>
        </w:tc>
        <w:tc>
          <w:tcPr>
            <w:tcW w:w="992" w:type="dxa"/>
          </w:tcPr>
          <w:p w14:paraId="493510D4" w14:textId="77777777" w:rsidR="000A4896" w:rsidRPr="005D3946" w:rsidRDefault="000A4896" w:rsidP="005D3946">
            <w:pPr>
              <w:jc w:val="both"/>
              <w:rPr>
                <w:rFonts w:ascii="Times New Roman" w:hAnsi="Times New Roman" w:cs="Times New Roman"/>
                <w:sz w:val="24"/>
                <w:szCs w:val="24"/>
              </w:rPr>
            </w:pPr>
            <w:r w:rsidRPr="005D3946">
              <w:rPr>
                <w:rFonts w:ascii="Times New Roman" w:hAnsi="Times New Roman" w:cs="Times New Roman"/>
                <w:sz w:val="24"/>
                <w:szCs w:val="24"/>
              </w:rPr>
              <w:t>x</w:t>
            </w:r>
          </w:p>
        </w:tc>
        <w:tc>
          <w:tcPr>
            <w:tcW w:w="1100" w:type="dxa"/>
          </w:tcPr>
          <w:p w14:paraId="13D37CCB" w14:textId="77777777" w:rsidR="000A4896" w:rsidRPr="005D3946" w:rsidRDefault="000A4896" w:rsidP="005D3946">
            <w:pPr>
              <w:jc w:val="both"/>
              <w:rPr>
                <w:rFonts w:ascii="Times New Roman" w:hAnsi="Times New Roman" w:cs="Times New Roman"/>
                <w:sz w:val="24"/>
                <w:szCs w:val="24"/>
              </w:rPr>
            </w:pPr>
          </w:p>
        </w:tc>
      </w:tr>
      <w:tr w:rsidR="000A4896" w:rsidRPr="005D3946" w14:paraId="0BA9066D" w14:textId="77777777" w:rsidTr="0058430C">
        <w:tc>
          <w:tcPr>
            <w:tcW w:w="7196" w:type="dxa"/>
          </w:tcPr>
          <w:p w14:paraId="1B3C357D" w14:textId="77777777" w:rsidR="000A4896" w:rsidRPr="005D3946" w:rsidRDefault="000A4896" w:rsidP="005D3946">
            <w:pPr>
              <w:pStyle w:val="ListParagraph"/>
              <w:numPr>
                <w:ilvl w:val="0"/>
                <w:numId w:val="23"/>
              </w:numPr>
              <w:jc w:val="both"/>
              <w:rPr>
                <w:rFonts w:ascii="Times New Roman" w:hAnsi="Times New Roman" w:cs="Times New Roman"/>
                <w:sz w:val="24"/>
                <w:szCs w:val="24"/>
                <w:lang w:val="pl-PL"/>
              </w:rPr>
            </w:pPr>
            <w:r w:rsidRPr="005D3946">
              <w:rPr>
                <w:rFonts w:ascii="Times New Roman" w:hAnsi="Times New Roman" w:cs="Times New Roman"/>
                <w:sz w:val="24"/>
                <w:szCs w:val="24"/>
                <w:lang w:val="pl-PL"/>
              </w:rPr>
              <w:t>należy kiwać się na boki lub dreptać w miejscu</w:t>
            </w:r>
          </w:p>
        </w:tc>
        <w:tc>
          <w:tcPr>
            <w:tcW w:w="992" w:type="dxa"/>
          </w:tcPr>
          <w:p w14:paraId="6FDCC397" w14:textId="77777777" w:rsidR="000A4896" w:rsidRPr="005D3946" w:rsidRDefault="000A4896" w:rsidP="005D3946">
            <w:pPr>
              <w:jc w:val="both"/>
              <w:rPr>
                <w:rFonts w:ascii="Times New Roman" w:hAnsi="Times New Roman" w:cs="Times New Roman"/>
                <w:sz w:val="24"/>
                <w:szCs w:val="24"/>
              </w:rPr>
            </w:pPr>
          </w:p>
        </w:tc>
        <w:tc>
          <w:tcPr>
            <w:tcW w:w="1100" w:type="dxa"/>
          </w:tcPr>
          <w:p w14:paraId="03486721" w14:textId="77777777" w:rsidR="000A4896" w:rsidRPr="005D3946" w:rsidRDefault="000A4896" w:rsidP="005D3946">
            <w:pPr>
              <w:jc w:val="both"/>
              <w:rPr>
                <w:rFonts w:ascii="Times New Roman" w:hAnsi="Times New Roman" w:cs="Times New Roman"/>
                <w:sz w:val="24"/>
                <w:szCs w:val="24"/>
              </w:rPr>
            </w:pPr>
            <w:r w:rsidRPr="005D3946">
              <w:rPr>
                <w:rFonts w:ascii="Times New Roman" w:hAnsi="Times New Roman" w:cs="Times New Roman"/>
                <w:sz w:val="24"/>
                <w:szCs w:val="24"/>
              </w:rPr>
              <w:t>x</w:t>
            </w:r>
          </w:p>
        </w:tc>
      </w:tr>
    </w:tbl>
    <w:p w14:paraId="6E68483B" w14:textId="77777777" w:rsidR="000A4896" w:rsidRPr="005D3946" w:rsidRDefault="000A4896" w:rsidP="005D3946">
      <w:pPr>
        <w:spacing w:after="0" w:line="240" w:lineRule="auto"/>
        <w:jc w:val="both"/>
        <w:rPr>
          <w:rFonts w:ascii="Times New Roman" w:hAnsi="Times New Roman" w:cs="Times New Roman"/>
          <w:sz w:val="24"/>
          <w:szCs w:val="24"/>
        </w:rPr>
      </w:pPr>
    </w:p>
    <w:p w14:paraId="31A7FEF4" w14:textId="77777777" w:rsidR="000A4896" w:rsidRPr="005D3946" w:rsidRDefault="000A4896"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Wniosek:</w:t>
      </w:r>
    </w:p>
    <w:p w14:paraId="14ECA70B" w14:textId="77777777" w:rsidR="00E7647C" w:rsidRPr="005D3946" w:rsidRDefault="000A4896" w:rsidP="005D3946">
      <w:pPr>
        <w:spacing w:after="0" w:line="240" w:lineRule="auto"/>
        <w:jc w:val="both"/>
        <w:rPr>
          <w:rFonts w:ascii="Times New Roman" w:hAnsi="Times New Roman" w:cs="Times New Roman"/>
          <w:sz w:val="24"/>
          <w:szCs w:val="24"/>
        </w:rPr>
      </w:pPr>
      <w:r w:rsidRPr="005D3946">
        <w:rPr>
          <w:rFonts w:ascii="Times New Roman" w:hAnsi="Times New Roman" w:cs="Times New Roman"/>
          <w:sz w:val="24"/>
          <w:szCs w:val="24"/>
        </w:rPr>
        <w:t>Niewerbalne środki wyrazu, takie jak gesty, mimika, ton głosu, postawa ciała, a nawet kontakt wzrokowy mogą wzmocnić, zinterpretować, a nawet zmienić treść wypowiedzi, nadać jej głębszy sens i  pomóc w zrozumieniu intencji oraz emocji,</w:t>
      </w:r>
      <w:r w:rsidR="001042DA" w:rsidRPr="005D3946">
        <w:rPr>
          <w:rFonts w:ascii="Times New Roman" w:hAnsi="Times New Roman" w:cs="Times New Roman"/>
          <w:sz w:val="24"/>
          <w:szCs w:val="24"/>
        </w:rPr>
        <w:t xml:space="preserve"> które mówca pragnie przekazać.</w:t>
      </w:r>
    </w:p>
    <w:p w14:paraId="7130E09C" w14:textId="77777777" w:rsidR="005D3946" w:rsidRDefault="005D3946" w:rsidP="005D3946">
      <w:pPr>
        <w:spacing w:after="0" w:line="240" w:lineRule="auto"/>
        <w:jc w:val="both"/>
        <w:rPr>
          <w:rFonts w:ascii="Times New Roman" w:hAnsi="Times New Roman" w:cs="Times New Roman"/>
          <w:sz w:val="24"/>
          <w:szCs w:val="24"/>
          <w:lang w:val="en-US"/>
        </w:rPr>
      </w:pPr>
    </w:p>
    <w:p w14:paraId="55D100A6" w14:textId="218FD0E1" w:rsidR="004A4D46" w:rsidRPr="005D3946" w:rsidRDefault="005D3946" w:rsidP="005D3946">
      <w:p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Parengė</w:t>
      </w:r>
      <w:proofErr w:type="spellEnd"/>
      <w:r>
        <w:rPr>
          <w:rFonts w:ascii="Times New Roman" w:hAnsi="Times New Roman" w:cs="Times New Roman"/>
          <w:sz w:val="24"/>
          <w:szCs w:val="24"/>
          <w:lang w:val="en-US"/>
        </w:rPr>
        <w:t xml:space="preserve"> </w:t>
      </w:r>
      <w:r w:rsidR="004A4D46" w:rsidRPr="005D3946">
        <w:rPr>
          <w:rFonts w:ascii="Times New Roman" w:hAnsi="Times New Roman" w:cs="Times New Roman"/>
          <w:sz w:val="24"/>
          <w:szCs w:val="24"/>
          <w:lang w:val="en-US"/>
        </w:rPr>
        <w:t xml:space="preserve">Kinga </w:t>
      </w:r>
      <w:proofErr w:type="spellStart"/>
      <w:r w:rsidR="004A4D46" w:rsidRPr="005D3946">
        <w:rPr>
          <w:rFonts w:ascii="Times New Roman" w:hAnsi="Times New Roman" w:cs="Times New Roman"/>
          <w:sz w:val="24"/>
          <w:szCs w:val="24"/>
          <w:lang w:val="en-US"/>
        </w:rPr>
        <w:t>Geben</w:t>
      </w:r>
      <w:proofErr w:type="spellEnd"/>
    </w:p>
    <w:p w14:paraId="4E12CE39" w14:textId="77777777" w:rsidR="00E7647C" w:rsidRPr="005D3946" w:rsidRDefault="00E7647C" w:rsidP="005D3946">
      <w:pPr>
        <w:spacing w:after="0" w:line="240" w:lineRule="auto"/>
        <w:jc w:val="both"/>
        <w:rPr>
          <w:rFonts w:ascii="Times New Roman" w:hAnsi="Times New Roman" w:cs="Times New Roman"/>
          <w:sz w:val="24"/>
          <w:szCs w:val="24"/>
        </w:rPr>
      </w:pPr>
    </w:p>
    <w:sectPr w:rsidR="00E7647C" w:rsidRPr="005D3946">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2B7E2" w14:textId="77777777" w:rsidR="00D75ABC" w:rsidRDefault="00D75ABC" w:rsidP="002A5069">
      <w:pPr>
        <w:spacing w:after="0" w:line="240" w:lineRule="auto"/>
      </w:pPr>
      <w:r>
        <w:separator/>
      </w:r>
    </w:p>
  </w:endnote>
  <w:endnote w:type="continuationSeparator" w:id="0">
    <w:p w14:paraId="094499BE" w14:textId="77777777" w:rsidR="00D75ABC" w:rsidRDefault="00D75ABC" w:rsidP="002A5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horndale">
    <w:altName w:val="Times New Roman"/>
    <w:panose1 w:val="020B0604020202020204"/>
    <w:charset w:val="00"/>
    <w:family w:val="roman"/>
    <w:pitch w:val="variable"/>
  </w:font>
  <w:font w:name="Andale Sans UI">
    <w:altName w:val="Arial Unicode MS"/>
    <w:panose1 w:val="020B0604020202020204"/>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939197"/>
      <w:docPartObj>
        <w:docPartGallery w:val="Page Numbers (Bottom of Page)"/>
        <w:docPartUnique/>
      </w:docPartObj>
    </w:sdtPr>
    <w:sdtContent>
      <w:p w14:paraId="411C866F" w14:textId="77777777" w:rsidR="00066DE2" w:rsidRDefault="00066DE2">
        <w:pPr>
          <w:pStyle w:val="Footer"/>
          <w:jc w:val="right"/>
        </w:pPr>
        <w:r>
          <w:fldChar w:fldCharType="begin"/>
        </w:r>
        <w:r>
          <w:instrText>PAGE   \* MERGEFORMAT</w:instrText>
        </w:r>
        <w:r>
          <w:fldChar w:fldCharType="separate"/>
        </w:r>
        <w:r w:rsidR="00CE41C9">
          <w:rPr>
            <w:noProof/>
          </w:rPr>
          <w:t>1</w:t>
        </w:r>
        <w:r>
          <w:fldChar w:fldCharType="end"/>
        </w:r>
      </w:p>
    </w:sdtContent>
  </w:sdt>
  <w:p w14:paraId="7E5E2D02" w14:textId="77777777" w:rsidR="00066DE2" w:rsidRDefault="00066D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2AD33" w14:textId="77777777" w:rsidR="00D75ABC" w:rsidRDefault="00D75ABC" w:rsidP="002A5069">
      <w:pPr>
        <w:spacing w:after="0" w:line="240" w:lineRule="auto"/>
      </w:pPr>
      <w:r>
        <w:separator/>
      </w:r>
    </w:p>
  </w:footnote>
  <w:footnote w:type="continuationSeparator" w:id="0">
    <w:p w14:paraId="25249CB0" w14:textId="77777777" w:rsidR="00D75ABC" w:rsidRDefault="00D75ABC" w:rsidP="002A50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9"/>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10"/>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15:restartNumberingAfterBreak="0">
    <w:nsid w:val="03312C49"/>
    <w:multiLevelType w:val="multilevel"/>
    <w:tmpl w:val="324C1840"/>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035992"/>
    <w:multiLevelType w:val="multilevel"/>
    <w:tmpl w:val="020A7DC0"/>
    <w:lvl w:ilvl="0">
      <w:start w:val="1"/>
      <w:numFmt w:val="bullet"/>
      <w:lvlText w:val="●"/>
      <w:lvlJc w:val="left"/>
      <w:pPr>
        <w:ind w:left="720" w:firstLine="108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0"/>
        <w:u w:val="none"/>
        <w:vertAlign w:val="baseline"/>
      </w:rPr>
    </w:lvl>
  </w:abstractNum>
  <w:abstractNum w:abstractNumId="7" w15:restartNumberingAfterBreak="0">
    <w:nsid w:val="0883420B"/>
    <w:multiLevelType w:val="hybridMultilevel"/>
    <w:tmpl w:val="6840DBFA"/>
    <w:lvl w:ilvl="0" w:tplc="ACAE2B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3C0355"/>
    <w:multiLevelType w:val="multilevel"/>
    <w:tmpl w:val="E872DE34"/>
    <w:lvl w:ilvl="0">
      <w:start w:val="1"/>
      <w:numFmt w:val="bullet"/>
      <w:lvlText w:val="●"/>
      <w:lvlJc w:val="left"/>
      <w:pPr>
        <w:ind w:left="72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2"/>
        <w:u w:val="none"/>
        <w:vertAlign w:val="baseline"/>
      </w:rPr>
    </w:lvl>
  </w:abstractNum>
  <w:abstractNum w:abstractNumId="9" w15:restartNumberingAfterBreak="0">
    <w:nsid w:val="0BCF3904"/>
    <w:multiLevelType w:val="multilevel"/>
    <w:tmpl w:val="BC8CC8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831736"/>
    <w:multiLevelType w:val="hybridMultilevel"/>
    <w:tmpl w:val="F6CEEE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FD49CE"/>
    <w:multiLevelType w:val="multilevel"/>
    <w:tmpl w:val="2F8E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C16095"/>
    <w:multiLevelType w:val="multilevel"/>
    <w:tmpl w:val="04DCD7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1C5F2672"/>
    <w:multiLevelType w:val="hybridMultilevel"/>
    <w:tmpl w:val="9C3C2A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7952DE"/>
    <w:multiLevelType w:val="hybridMultilevel"/>
    <w:tmpl w:val="CF22E93A"/>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20BB4EB7"/>
    <w:multiLevelType w:val="hybridMultilevel"/>
    <w:tmpl w:val="5456B6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F73C51"/>
    <w:multiLevelType w:val="hybridMultilevel"/>
    <w:tmpl w:val="164A89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97297B"/>
    <w:multiLevelType w:val="hybridMultilevel"/>
    <w:tmpl w:val="68C004A8"/>
    <w:lvl w:ilvl="0" w:tplc="18E69F5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77734D7"/>
    <w:multiLevelType w:val="hybridMultilevel"/>
    <w:tmpl w:val="AD6C8B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E825AC4"/>
    <w:multiLevelType w:val="multilevel"/>
    <w:tmpl w:val="DA7A2162"/>
    <w:lvl w:ilvl="0">
      <w:start w:val="1"/>
      <w:numFmt w:val="bullet"/>
      <w:lvlText w:val="●"/>
      <w:lvlJc w:val="left"/>
      <w:pPr>
        <w:ind w:left="72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2"/>
        <w:u w:val="none"/>
        <w:vertAlign w:val="baseline"/>
      </w:rPr>
    </w:lvl>
  </w:abstractNum>
  <w:abstractNum w:abstractNumId="20" w15:restartNumberingAfterBreak="0">
    <w:nsid w:val="316E1082"/>
    <w:multiLevelType w:val="multilevel"/>
    <w:tmpl w:val="1AB4C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7D5607"/>
    <w:multiLevelType w:val="hybridMultilevel"/>
    <w:tmpl w:val="3784255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4BD7C60"/>
    <w:multiLevelType w:val="multilevel"/>
    <w:tmpl w:val="8DA4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FA5ECD"/>
    <w:multiLevelType w:val="hybridMultilevel"/>
    <w:tmpl w:val="69520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CC34F2"/>
    <w:multiLevelType w:val="hybridMultilevel"/>
    <w:tmpl w:val="B9740E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4930F8"/>
    <w:multiLevelType w:val="multilevel"/>
    <w:tmpl w:val="B972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275165"/>
    <w:multiLevelType w:val="hybridMultilevel"/>
    <w:tmpl w:val="9D7643A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48AF22B6"/>
    <w:multiLevelType w:val="hybridMultilevel"/>
    <w:tmpl w:val="9D9031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172D3D"/>
    <w:multiLevelType w:val="multilevel"/>
    <w:tmpl w:val="8C20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7A1996"/>
    <w:multiLevelType w:val="hybridMultilevel"/>
    <w:tmpl w:val="7CD8D21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1C0710C"/>
    <w:multiLevelType w:val="hybridMultilevel"/>
    <w:tmpl w:val="F6CEEE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74683A"/>
    <w:multiLevelType w:val="multilevel"/>
    <w:tmpl w:val="73DC3B8E"/>
    <w:lvl w:ilvl="0">
      <w:start w:val="1"/>
      <w:numFmt w:val="bullet"/>
      <w:lvlText w:val="●"/>
      <w:lvlJc w:val="left"/>
      <w:pPr>
        <w:ind w:left="72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2"/>
        <w:u w:val="none"/>
        <w:vertAlign w:val="baseline"/>
      </w:rPr>
    </w:lvl>
  </w:abstractNum>
  <w:abstractNum w:abstractNumId="32" w15:restartNumberingAfterBreak="0">
    <w:nsid w:val="57D25BC6"/>
    <w:multiLevelType w:val="multilevel"/>
    <w:tmpl w:val="291C7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A515A0"/>
    <w:multiLevelType w:val="hybridMultilevel"/>
    <w:tmpl w:val="9D9031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F7789B"/>
    <w:multiLevelType w:val="hybridMultilevel"/>
    <w:tmpl w:val="E4DEC9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FB6816"/>
    <w:multiLevelType w:val="hybridMultilevel"/>
    <w:tmpl w:val="D31083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7044ACB"/>
    <w:multiLevelType w:val="hybridMultilevel"/>
    <w:tmpl w:val="2DB28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6F6228"/>
    <w:multiLevelType w:val="hybridMultilevel"/>
    <w:tmpl w:val="AFB2C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1EA6BF3"/>
    <w:multiLevelType w:val="hybridMultilevel"/>
    <w:tmpl w:val="098A46E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9" w15:restartNumberingAfterBreak="0">
    <w:nsid w:val="7660155D"/>
    <w:multiLevelType w:val="multilevel"/>
    <w:tmpl w:val="8E886E3E"/>
    <w:lvl w:ilvl="0">
      <w:start w:val="1"/>
      <w:numFmt w:val="bullet"/>
      <w:lvlText w:val="●"/>
      <w:lvlJc w:val="left"/>
      <w:pPr>
        <w:ind w:left="72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2"/>
        <w:u w:val="none"/>
        <w:vertAlign w:val="baseline"/>
      </w:rPr>
    </w:lvl>
  </w:abstractNum>
  <w:abstractNum w:abstractNumId="40" w15:restartNumberingAfterBreak="0">
    <w:nsid w:val="777803F8"/>
    <w:multiLevelType w:val="hybridMultilevel"/>
    <w:tmpl w:val="AE1A99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D130F76"/>
    <w:multiLevelType w:val="multilevel"/>
    <w:tmpl w:val="CDF4A76A"/>
    <w:lvl w:ilvl="0">
      <w:start w:val="1"/>
      <w:numFmt w:val="bullet"/>
      <w:lvlText w:val="●"/>
      <w:lvlJc w:val="left"/>
      <w:pPr>
        <w:ind w:left="72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2"/>
        <w:u w:val="none"/>
        <w:vertAlign w:val="baseline"/>
      </w:rPr>
    </w:lvl>
  </w:abstractNum>
  <w:abstractNum w:abstractNumId="42" w15:restartNumberingAfterBreak="0">
    <w:nsid w:val="7E276957"/>
    <w:multiLevelType w:val="multilevel"/>
    <w:tmpl w:val="D856E984"/>
    <w:lvl w:ilvl="0">
      <w:start w:val="1"/>
      <w:numFmt w:val="bullet"/>
      <w:lvlText w:val="●"/>
      <w:lvlJc w:val="left"/>
      <w:pPr>
        <w:ind w:left="72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2"/>
        <w:u w:val="none"/>
        <w:vertAlign w:val="baseline"/>
      </w:rPr>
    </w:lvl>
  </w:abstractNum>
  <w:abstractNum w:abstractNumId="43" w15:restartNumberingAfterBreak="0">
    <w:nsid w:val="7FF47B99"/>
    <w:multiLevelType w:val="hybridMultilevel"/>
    <w:tmpl w:val="DFA8B6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58540828">
    <w:abstractNumId w:val="19"/>
  </w:num>
  <w:num w:numId="2" w16cid:durableId="1666787962">
    <w:abstractNumId w:val="6"/>
  </w:num>
  <w:num w:numId="3" w16cid:durableId="1033534837">
    <w:abstractNumId w:val="31"/>
  </w:num>
  <w:num w:numId="4" w16cid:durableId="1550337713">
    <w:abstractNumId w:val="8"/>
  </w:num>
  <w:num w:numId="5" w16cid:durableId="1698198792">
    <w:abstractNumId w:val="41"/>
  </w:num>
  <w:num w:numId="6" w16cid:durableId="1888758277">
    <w:abstractNumId w:val="42"/>
  </w:num>
  <w:num w:numId="7" w16cid:durableId="1943301292">
    <w:abstractNumId w:val="39"/>
  </w:num>
  <w:num w:numId="8" w16cid:durableId="1310869089">
    <w:abstractNumId w:val="0"/>
  </w:num>
  <w:num w:numId="9" w16cid:durableId="727802741">
    <w:abstractNumId w:val="1"/>
  </w:num>
  <w:num w:numId="10" w16cid:durableId="58524972">
    <w:abstractNumId w:val="2"/>
  </w:num>
  <w:num w:numId="11" w16cid:durableId="1876504318">
    <w:abstractNumId w:val="3"/>
  </w:num>
  <w:num w:numId="12" w16cid:durableId="455561427">
    <w:abstractNumId w:val="4"/>
  </w:num>
  <w:num w:numId="13" w16cid:durableId="1259630943">
    <w:abstractNumId w:val="20"/>
  </w:num>
  <w:num w:numId="14" w16cid:durableId="630745160">
    <w:abstractNumId w:val="25"/>
  </w:num>
  <w:num w:numId="15" w16cid:durableId="1716076936">
    <w:abstractNumId w:val="22"/>
  </w:num>
  <w:num w:numId="16" w16cid:durableId="572619013">
    <w:abstractNumId w:val="17"/>
  </w:num>
  <w:num w:numId="17" w16cid:durableId="707992948">
    <w:abstractNumId w:val="11"/>
  </w:num>
  <w:num w:numId="18" w16cid:durableId="1648362434">
    <w:abstractNumId w:val="13"/>
  </w:num>
  <w:num w:numId="19" w16cid:durableId="1220284005">
    <w:abstractNumId w:val="15"/>
  </w:num>
  <w:num w:numId="20" w16cid:durableId="453450995">
    <w:abstractNumId w:val="30"/>
  </w:num>
  <w:num w:numId="21" w16cid:durableId="1280143788">
    <w:abstractNumId w:val="12"/>
  </w:num>
  <w:num w:numId="22" w16cid:durableId="586767786">
    <w:abstractNumId w:val="43"/>
  </w:num>
  <w:num w:numId="23" w16cid:durableId="1617326469">
    <w:abstractNumId w:val="40"/>
  </w:num>
  <w:num w:numId="24" w16cid:durableId="2006126105">
    <w:abstractNumId w:val="27"/>
  </w:num>
  <w:num w:numId="25" w16cid:durableId="31151912">
    <w:abstractNumId w:val="9"/>
  </w:num>
  <w:num w:numId="26" w16cid:durableId="1041202502">
    <w:abstractNumId w:val="18"/>
  </w:num>
  <w:num w:numId="27" w16cid:durableId="321586954">
    <w:abstractNumId w:val="7"/>
  </w:num>
  <w:num w:numId="28" w16cid:durableId="1097022129">
    <w:abstractNumId w:val="10"/>
  </w:num>
  <w:num w:numId="29" w16cid:durableId="1384985444">
    <w:abstractNumId w:val="33"/>
  </w:num>
  <w:num w:numId="30" w16cid:durableId="1784612386">
    <w:abstractNumId w:val="23"/>
  </w:num>
  <w:num w:numId="31" w16cid:durableId="2018580133">
    <w:abstractNumId w:val="35"/>
  </w:num>
  <w:num w:numId="32" w16cid:durableId="1041398717">
    <w:abstractNumId w:val="5"/>
  </w:num>
  <w:num w:numId="33" w16cid:durableId="23210248">
    <w:abstractNumId w:val="32"/>
  </w:num>
  <w:num w:numId="34" w16cid:durableId="986939339">
    <w:abstractNumId w:val="28"/>
  </w:num>
  <w:num w:numId="35" w16cid:durableId="139687750">
    <w:abstractNumId w:val="38"/>
  </w:num>
  <w:num w:numId="36" w16cid:durableId="1267037062">
    <w:abstractNumId w:val="37"/>
  </w:num>
  <w:num w:numId="37" w16cid:durableId="1721710435">
    <w:abstractNumId w:val="26"/>
  </w:num>
  <w:num w:numId="38" w16cid:durableId="1199196263">
    <w:abstractNumId w:val="24"/>
  </w:num>
  <w:num w:numId="39" w16cid:durableId="113208942">
    <w:abstractNumId w:val="16"/>
  </w:num>
  <w:num w:numId="40" w16cid:durableId="1246300180">
    <w:abstractNumId w:val="21"/>
  </w:num>
  <w:num w:numId="41" w16cid:durableId="134763083">
    <w:abstractNumId w:val="36"/>
  </w:num>
  <w:num w:numId="42" w16cid:durableId="568538738">
    <w:abstractNumId w:val="34"/>
  </w:num>
  <w:num w:numId="43" w16cid:durableId="180823844">
    <w:abstractNumId w:val="29"/>
  </w:num>
  <w:num w:numId="44" w16cid:durableId="20222695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A75"/>
    <w:rsid w:val="00003551"/>
    <w:rsid w:val="00027B4C"/>
    <w:rsid w:val="00040788"/>
    <w:rsid w:val="00066DE2"/>
    <w:rsid w:val="00096D4C"/>
    <w:rsid w:val="000A0EDB"/>
    <w:rsid w:val="000A4896"/>
    <w:rsid w:val="000B6047"/>
    <w:rsid w:val="000C2CEB"/>
    <w:rsid w:val="000E19CF"/>
    <w:rsid w:val="000E351B"/>
    <w:rsid w:val="0010070E"/>
    <w:rsid w:val="00101476"/>
    <w:rsid w:val="001042DA"/>
    <w:rsid w:val="001125F3"/>
    <w:rsid w:val="00131F7A"/>
    <w:rsid w:val="00135323"/>
    <w:rsid w:val="001A2D4F"/>
    <w:rsid w:val="001B371E"/>
    <w:rsid w:val="001B6744"/>
    <w:rsid w:val="001E6C70"/>
    <w:rsid w:val="00203A17"/>
    <w:rsid w:val="0022368D"/>
    <w:rsid w:val="00230D5D"/>
    <w:rsid w:val="00252C2B"/>
    <w:rsid w:val="002568D6"/>
    <w:rsid w:val="00264459"/>
    <w:rsid w:val="00270E2F"/>
    <w:rsid w:val="002711A5"/>
    <w:rsid w:val="0027265E"/>
    <w:rsid w:val="00283FCB"/>
    <w:rsid w:val="00284F64"/>
    <w:rsid w:val="0029094D"/>
    <w:rsid w:val="002A5069"/>
    <w:rsid w:val="002B1530"/>
    <w:rsid w:val="002C437F"/>
    <w:rsid w:val="002D092C"/>
    <w:rsid w:val="00305817"/>
    <w:rsid w:val="00327104"/>
    <w:rsid w:val="00342D01"/>
    <w:rsid w:val="003608BB"/>
    <w:rsid w:val="003A17C0"/>
    <w:rsid w:val="003A5FB9"/>
    <w:rsid w:val="003C73B9"/>
    <w:rsid w:val="003D1274"/>
    <w:rsid w:val="0043242D"/>
    <w:rsid w:val="0044101A"/>
    <w:rsid w:val="004A4D46"/>
    <w:rsid w:val="004B2765"/>
    <w:rsid w:val="00514CFF"/>
    <w:rsid w:val="005239BB"/>
    <w:rsid w:val="00555350"/>
    <w:rsid w:val="00563038"/>
    <w:rsid w:val="00563367"/>
    <w:rsid w:val="00572579"/>
    <w:rsid w:val="0058430C"/>
    <w:rsid w:val="005912ED"/>
    <w:rsid w:val="005A4F64"/>
    <w:rsid w:val="005D3946"/>
    <w:rsid w:val="005D52DC"/>
    <w:rsid w:val="00613BB8"/>
    <w:rsid w:val="00646FAD"/>
    <w:rsid w:val="0066099E"/>
    <w:rsid w:val="00672231"/>
    <w:rsid w:val="006C7C75"/>
    <w:rsid w:val="00702807"/>
    <w:rsid w:val="00702849"/>
    <w:rsid w:val="00702BC0"/>
    <w:rsid w:val="00730071"/>
    <w:rsid w:val="0075023F"/>
    <w:rsid w:val="00754BC7"/>
    <w:rsid w:val="0076000B"/>
    <w:rsid w:val="00811DCF"/>
    <w:rsid w:val="008234EA"/>
    <w:rsid w:val="00827CE4"/>
    <w:rsid w:val="0083004C"/>
    <w:rsid w:val="0083038B"/>
    <w:rsid w:val="008356BE"/>
    <w:rsid w:val="00867D08"/>
    <w:rsid w:val="008708B2"/>
    <w:rsid w:val="00870C19"/>
    <w:rsid w:val="00873CDA"/>
    <w:rsid w:val="008C4C60"/>
    <w:rsid w:val="008D0F29"/>
    <w:rsid w:val="008F1F78"/>
    <w:rsid w:val="009851E3"/>
    <w:rsid w:val="009A2958"/>
    <w:rsid w:val="009C0DF7"/>
    <w:rsid w:val="009E2E12"/>
    <w:rsid w:val="009F57DF"/>
    <w:rsid w:val="00A3653E"/>
    <w:rsid w:val="00A4450D"/>
    <w:rsid w:val="00AD363F"/>
    <w:rsid w:val="00AE5CB3"/>
    <w:rsid w:val="00B01091"/>
    <w:rsid w:val="00B02FCD"/>
    <w:rsid w:val="00B42F14"/>
    <w:rsid w:val="00B60ADC"/>
    <w:rsid w:val="00B62BCE"/>
    <w:rsid w:val="00B827C7"/>
    <w:rsid w:val="00B8726C"/>
    <w:rsid w:val="00B954AF"/>
    <w:rsid w:val="00BA78F7"/>
    <w:rsid w:val="00BD5003"/>
    <w:rsid w:val="00BE2352"/>
    <w:rsid w:val="00C07B5C"/>
    <w:rsid w:val="00C313B3"/>
    <w:rsid w:val="00C32600"/>
    <w:rsid w:val="00C51515"/>
    <w:rsid w:val="00C522B4"/>
    <w:rsid w:val="00C61B51"/>
    <w:rsid w:val="00C74BF7"/>
    <w:rsid w:val="00C75A75"/>
    <w:rsid w:val="00C97F3B"/>
    <w:rsid w:val="00CB204D"/>
    <w:rsid w:val="00CC7397"/>
    <w:rsid w:val="00CD0497"/>
    <w:rsid w:val="00CE41C9"/>
    <w:rsid w:val="00D0684D"/>
    <w:rsid w:val="00D375BE"/>
    <w:rsid w:val="00D54373"/>
    <w:rsid w:val="00D75ABC"/>
    <w:rsid w:val="00D86EEF"/>
    <w:rsid w:val="00D94A36"/>
    <w:rsid w:val="00DB35AB"/>
    <w:rsid w:val="00DC6A64"/>
    <w:rsid w:val="00DE309B"/>
    <w:rsid w:val="00DE6B35"/>
    <w:rsid w:val="00DF71A0"/>
    <w:rsid w:val="00E00893"/>
    <w:rsid w:val="00E056C0"/>
    <w:rsid w:val="00E3549A"/>
    <w:rsid w:val="00E54D5E"/>
    <w:rsid w:val="00E56E2D"/>
    <w:rsid w:val="00E70ADB"/>
    <w:rsid w:val="00E744ED"/>
    <w:rsid w:val="00E7647C"/>
    <w:rsid w:val="00E83EE1"/>
    <w:rsid w:val="00ED4836"/>
    <w:rsid w:val="00F12746"/>
    <w:rsid w:val="00F22FF9"/>
    <w:rsid w:val="00F34C6F"/>
    <w:rsid w:val="00F3726A"/>
    <w:rsid w:val="00F43640"/>
    <w:rsid w:val="00F97250"/>
    <w:rsid w:val="00FF32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E78E0"/>
  <w15:docId w15:val="{7B8C4B64-B192-B840-8690-2E50DAB3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A29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Heading2">
    <w:name w:val="heading 2"/>
    <w:basedOn w:val="Normal"/>
    <w:next w:val="Normal"/>
    <w:link w:val="Heading2Char"/>
    <w:uiPriority w:val="9"/>
    <w:unhideWhenUsed/>
    <w:qFormat/>
    <w:rsid w:val="003C73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C73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2958"/>
    <w:rPr>
      <w:color w:val="0000FF" w:themeColor="hyperlink"/>
      <w:u w:val="single"/>
    </w:rPr>
  </w:style>
  <w:style w:type="character" w:customStyle="1" w:styleId="Heading1Char">
    <w:name w:val="Heading 1 Char"/>
    <w:basedOn w:val="DefaultParagraphFont"/>
    <w:link w:val="Heading1"/>
    <w:uiPriority w:val="9"/>
    <w:rsid w:val="009A2958"/>
    <w:rPr>
      <w:rFonts w:ascii="Times New Roman" w:eastAsia="Times New Roman" w:hAnsi="Times New Roman" w:cs="Times New Roman"/>
      <w:b/>
      <w:bCs/>
      <w:kern w:val="36"/>
      <w:sz w:val="48"/>
      <w:szCs w:val="48"/>
      <w:lang w:eastAsia="pl-PL"/>
    </w:rPr>
  </w:style>
  <w:style w:type="paragraph" w:styleId="NormalWeb">
    <w:name w:val="Normal (Web)"/>
    <w:basedOn w:val="Normal"/>
    <w:uiPriority w:val="99"/>
    <w:unhideWhenUsed/>
    <w:rsid w:val="00DE309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Strong">
    <w:name w:val="Strong"/>
    <w:basedOn w:val="DefaultParagraphFont"/>
    <w:uiPriority w:val="22"/>
    <w:qFormat/>
    <w:rsid w:val="00E56E2D"/>
    <w:rPr>
      <w:b/>
      <w:bCs/>
    </w:rPr>
  </w:style>
  <w:style w:type="character" w:styleId="FollowedHyperlink">
    <w:name w:val="FollowedHyperlink"/>
    <w:basedOn w:val="DefaultParagraphFont"/>
    <w:uiPriority w:val="99"/>
    <w:semiHidden/>
    <w:unhideWhenUsed/>
    <w:rsid w:val="001A2D4F"/>
    <w:rPr>
      <w:color w:val="800080" w:themeColor="followedHyperlink"/>
      <w:u w:val="single"/>
    </w:rPr>
  </w:style>
  <w:style w:type="paragraph" w:styleId="NoSpacing">
    <w:name w:val="No Spacing"/>
    <w:uiPriority w:val="1"/>
    <w:qFormat/>
    <w:rsid w:val="0010070E"/>
    <w:pPr>
      <w:spacing w:after="0" w:line="240" w:lineRule="auto"/>
    </w:pPr>
  </w:style>
  <w:style w:type="character" w:customStyle="1" w:styleId="Heading2Char">
    <w:name w:val="Heading 2 Char"/>
    <w:basedOn w:val="DefaultParagraphFont"/>
    <w:link w:val="Heading2"/>
    <w:uiPriority w:val="9"/>
    <w:rsid w:val="003C73B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C73B9"/>
    <w:rPr>
      <w:rFonts w:asciiTheme="majorHAnsi" w:eastAsiaTheme="majorEastAsia" w:hAnsiTheme="majorHAnsi" w:cstheme="majorBidi"/>
      <w:b/>
      <w:bCs/>
      <w:color w:val="4F81BD" w:themeColor="accent1"/>
    </w:rPr>
  </w:style>
  <w:style w:type="paragraph" w:styleId="BodyText">
    <w:name w:val="Body Text"/>
    <w:basedOn w:val="Normal"/>
    <w:link w:val="BodyTextChar"/>
    <w:semiHidden/>
    <w:rsid w:val="003C73B9"/>
    <w:pPr>
      <w:widowControl w:val="0"/>
      <w:suppressAutoHyphens/>
      <w:spacing w:after="120" w:line="240" w:lineRule="auto"/>
    </w:pPr>
    <w:rPr>
      <w:rFonts w:ascii="Thorndale" w:eastAsia="Andale Sans UI" w:hAnsi="Thorndale" w:cs="Tahoma"/>
      <w:sz w:val="24"/>
      <w:szCs w:val="24"/>
      <w:lang w:val="en-US" w:eastAsia="ar-SA"/>
    </w:rPr>
  </w:style>
  <w:style w:type="character" w:customStyle="1" w:styleId="BodyTextChar">
    <w:name w:val="Body Text Char"/>
    <w:basedOn w:val="DefaultParagraphFont"/>
    <w:link w:val="BodyText"/>
    <w:semiHidden/>
    <w:rsid w:val="003C73B9"/>
    <w:rPr>
      <w:rFonts w:ascii="Thorndale" w:eastAsia="Andale Sans UI" w:hAnsi="Thorndale" w:cs="Tahoma"/>
      <w:sz w:val="24"/>
      <w:szCs w:val="24"/>
      <w:lang w:val="en-US" w:eastAsia="ar-SA"/>
    </w:rPr>
  </w:style>
  <w:style w:type="paragraph" w:styleId="List">
    <w:name w:val="List"/>
    <w:basedOn w:val="BodyText"/>
    <w:semiHidden/>
    <w:rsid w:val="003C73B9"/>
  </w:style>
  <w:style w:type="paragraph" w:customStyle="1" w:styleId="paragraph">
    <w:name w:val="paragraph"/>
    <w:basedOn w:val="Normal"/>
    <w:rsid w:val="00D0684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ctcounter">
    <w:name w:val="act_counter"/>
    <w:basedOn w:val="DefaultParagraphFont"/>
    <w:rsid w:val="00D0684D"/>
  </w:style>
  <w:style w:type="paragraph" w:styleId="ListParagraph">
    <w:name w:val="List Paragraph"/>
    <w:basedOn w:val="Normal"/>
    <w:uiPriority w:val="34"/>
    <w:qFormat/>
    <w:rsid w:val="00563038"/>
    <w:pPr>
      <w:ind w:left="720"/>
      <w:contextualSpacing/>
    </w:pPr>
  </w:style>
  <w:style w:type="character" w:customStyle="1" w:styleId="normaltextrun">
    <w:name w:val="normaltextrun"/>
    <w:basedOn w:val="DefaultParagraphFont"/>
    <w:rsid w:val="00563038"/>
  </w:style>
  <w:style w:type="table" w:styleId="TableGrid">
    <w:name w:val="Table Grid"/>
    <w:basedOn w:val="TableNormal"/>
    <w:uiPriority w:val="39"/>
    <w:rsid w:val="00563038"/>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563038"/>
    <w:pPr>
      <w:spacing w:line="240" w:lineRule="auto"/>
    </w:pPr>
    <w:rPr>
      <w:sz w:val="20"/>
      <w:szCs w:val="20"/>
      <w:lang w:val="lt-LT"/>
    </w:rPr>
  </w:style>
  <w:style w:type="character" w:customStyle="1" w:styleId="CommentTextChar">
    <w:name w:val="Comment Text Char"/>
    <w:basedOn w:val="DefaultParagraphFont"/>
    <w:link w:val="CommentText"/>
    <w:uiPriority w:val="99"/>
    <w:rsid w:val="00563038"/>
    <w:rPr>
      <w:sz w:val="20"/>
      <w:szCs w:val="20"/>
      <w:lang w:val="lt-LT"/>
    </w:rPr>
  </w:style>
  <w:style w:type="character" w:styleId="Emphasis">
    <w:name w:val="Emphasis"/>
    <w:basedOn w:val="DefaultParagraphFont"/>
    <w:uiPriority w:val="20"/>
    <w:qFormat/>
    <w:rsid w:val="00E70ADB"/>
    <w:rPr>
      <w:i/>
      <w:iCs/>
    </w:rPr>
  </w:style>
  <w:style w:type="paragraph" w:styleId="FootnoteText">
    <w:name w:val="footnote text"/>
    <w:basedOn w:val="Normal"/>
    <w:link w:val="FootnoteTextChar"/>
    <w:uiPriority w:val="99"/>
    <w:semiHidden/>
    <w:unhideWhenUsed/>
    <w:rsid w:val="002A50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5069"/>
    <w:rPr>
      <w:sz w:val="20"/>
      <w:szCs w:val="20"/>
    </w:rPr>
  </w:style>
  <w:style w:type="character" w:styleId="FootnoteReference">
    <w:name w:val="footnote reference"/>
    <w:basedOn w:val="DefaultParagraphFont"/>
    <w:uiPriority w:val="99"/>
    <w:semiHidden/>
    <w:unhideWhenUsed/>
    <w:rsid w:val="002A5069"/>
    <w:rPr>
      <w:vertAlign w:val="superscript"/>
    </w:rPr>
  </w:style>
  <w:style w:type="table" w:styleId="LightList-Accent2">
    <w:name w:val="Light List Accent 2"/>
    <w:basedOn w:val="TableNormal"/>
    <w:uiPriority w:val="61"/>
    <w:rsid w:val="00DC6A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1">
    <w:name w:val="Light List Accent 1"/>
    <w:basedOn w:val="TableNormal"/>
    <w:uiPriority w:val="61"/>
    <w:rsid w:val="00DC6A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066DE2"/>
    <w:pPr>
      <w:tabs>
        <w:tab w:val="center" w:pos="4536"/>
        <w:tab w:val="right" w:pos="9072"/>
      </w:tabs>
      <w:spacing w:after="0" w:line="240" w:lineRule="auto"/>
    </w:pPr>
  </w:style>
  <w:style w:type="character" w:customStyle="1" w:styleId="HeaderChar">
    <w:name w:val="Header Char"/>
    <w:basedOn w:val="DefaultParagraphFont"/>
    <w:link w:val="Header"/>
    <w:uiPriority w:val="99"/>
    <w:rsid w:val="00066DE2"/>
  </w:style>
  <w:style w:type="paragraph" w:styleId="Footer">
    <w:name w:val="footer"/>
    <w:basedOn w:val="Normal"/>
    <w:link w:val="FooterChar"/>
    <w:uiPriority w:val="99"/>
    <w:unhideWhenUsed/>
    <w:rsid w:val="00066DE2"/>
    <w:pPr>
      <w:tabs>
        <w:tab w:val="center" w:pos="4536"/>
        <w:tab w:val="right" w:pos="9072"/>
      </w:tabs>
      <w:spacing w:after="0" w:line="240" w:lineRule="auto"/>
    </w:pPr>
  </w:style>
  <w:style w:type="character" w:customStyle="1" w:styleId="FooterChar">
    <w:name w:val="Footer Char"/>
    <w:basedOn w:val="DefaultParagraphFont"/>
    <w:link w:val="Footer"/>
    <w:uiPriority w:val="99"/>
    <w:rsid w:val="00066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4377">
      <w:bodyDiv w:val="1"/>
      <w:marLeft w:val="0"/>
      <w:marRight w:val="0"/>
      <w:marTop w:val="0"/>
      <w:marBottom w:val="0"/>
      <w:divBdr>
        <w:top w:val="none" w:sz="0" w:space="0" w:color="auto"/>
        <w:left w:val="none" w:sz="0" w:space="0" w:color="auto"/>
        <w:bottom w:val="none" w:sz="0" w:space="0" w:color="auto"/>
        <w:right w:val="none" w:sz="0" w:space="0" w:color="auto"/>
      </w:divBdr>
    </w:div>
    <w:div w:id="172379744">
      <w:bodyDiv w:val="1"/>
      <w:marLeft w:val="0"/>
      <w:marRight w:val="0"/>
      <w:marTop w:val="0"/>
      <w:marBottom w:val="0"/>
      <w:divBdr>
        <w:top w:val="none" w:sz="0" w:space="0" w:color="auto"/>
        <w:left w:val="none" w:sz="0" w:space="0" w:color="auto"/>
        <w:bottom w:val="none" w:sz="0" w:space="0" w:color="auto"/>
        <w:right w:val="none" w:sz="0" w:space="0" w:color="auto"/>
      </w:divBdr>
    </w:div>
    <w:div w:id="274405414">
      <w:bodyDiv w:val="1"/>
      <w:marLeft w:val="0"/>
      <w:marRight w:val="0"/>
      <w:marTop w:val="0"/>
      <w:marBottom w:val="0"/>
      <w:divBdr>
        <w:top w:val="none" w:sz="0" w:space="0" w:color="auto"/>
        <w:left w:val="none" w:sz="0" w:space="0" w:color="auto"/>
        <w:bottom w:val="none" w:sz="0" w:space="0" w:color="auto"/>
        <w:right w:val="none" w:sz="0" w:space="0" w:color="auto"/>
      </w:divBdr>
    </w:div>
    <w:div w:id="313487217">
      <w:bodyDiv w:val="1"/>
      <w:marLeft w:val="0"/>
      <w:marRight w:val="0"/>
      <w:marTop w:val="0"/>
      <w:marBottom w:val="0"/>
      <w:divBdr>
        <w:top w:val="none" w:sz="0" w:space="0" w:color="auto"/>
        <w:left w:val="none" w:sz="0" w:space="0" w:color="auto"/>
        <w:bottom w:val="none" w:sz="0" w:space="0" w:color="auto"/>
        <w:right w:val="none" w:sz="0" w:space="0" w:color="auto"/>
      </w:divBdr>
    </w:div>
    <w:div w:id="364598771">
      <w:bodyDiv w:val="1"/>
      <w:marLeft w:val="0"/>
      <w:marRight w:val="0"/>
      <w:marTop w:val="0"/>
      <w:marBottom w:val="0"/>
      <w:divBdr>
        <w:top w:val="none" w:sz="0" w:space="0" w:color="auto"/>
        <w:left w:val="none" w:sz="0" w:space="0" w:color="auto"/>
        <w:bottom w:val="none" w:sz="0" w:space="0" w:color="auto"/>
        <w:right w:val="none" w:sz="0" w:space="0" w:color="auto"/>
      </w:divBdr>
      <w:divsChild>
        <w:div w:id="1496608406">
          <w:marLeft w:val="0"/>
          <w:marRight w:val="0"/>
          <w:marTop w:val="0"/>
          <w:marBottom w:val="0"/>
          <w:divBdr>
            <w:top w:val="none" w:sz="0" w:space="0" w:color="auto"/>
            <w:left w:val="none" w:sz="0" w:space="0" w:color="auto"/>
            <w:bottom w:val="none" w:sz="0" w:space="0" w:color="auto"/>
            <w:right w:val="none" w:sz="0" w:space="0" w:color="auto"/>
          </w:divBdr>
          <w:divsChild>
            <w:div w:id="284388869">
              <w:marLeft w:val="0"/>
              <w:marRight w:val="0"/>
              <w:marTop w:val="0"/>
              <w:marBottom w:val="0"/>
              <w:divBdr>
                <w:top w:val="none" w:sz="0" w:space="0" w:color="auto"/>
                <w:left w:val="none" w:sz="0" w:space="0" w:color="auto"/>
                <w:bottom w:val="none" w:sz="0" w:space="0" w:color="auto"/>
                <w:right w:val="none" w:sz="0" w:space="0" w:color="auto"/>
              </w:divBdr>
              <w:divsChild>
                <w:div w:id="445002586">
                  <w:marLeft w:val="0"/>
                  <w:marRight w:val="0"/>
                  <w:marTop w:val="0"/>
                  <w:marBottom w:val="0"/>
                  <w:divBdr>
                    <w:top w:val="none" w:sz="0" w:space="0" w:color="auto"/>
                    <w:left w:val="none" w:sz="0" w:space="0" w:color="auto"/>
                    <w:bottom w:val="none" w:sz="0" w:space="0" w:color="auto"/>
                    <w:right w:val="none" w:sz="0" w:space="0" w:color="auto"/>
                  </w:divBdr>
                  <w:divsChild>
                    <w:div w:id="32061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061247">
      <w:bodyDiv w:val="1"/>
      <w:marLeft w:val="0"/>
      <w:marRight w:val="0"/>
      <w:marTop w:val="0"/>
      <w:marBottom w:val="0"/>
      <w:divBdr>
        <w:top w:val="none" w:sz="0" w:space="0" w:color="auto"/>
        <w:left w:val="none" w:sz="0" w:space="0" w:color="auto"/>
        <w:bottom w:val="none" w:sz="0" w:space="0" w:color="auto"/>
        <w:right w:val="none" w:sz="0" w:space="0" w:color="auto"/>
      </w:divBdr>
      <w:divsChild>
        <w:div w:id="166947258">
          <w:marLeft w:val="0"/>
          <w:marRight w:val="0"/>
          <w:marTop w:val="480"/>
          <w:marBottom w:val="0"/>
          <w:divBdr>
            <w:top w:val="none" w:sz="0" w:space="0" w:color="auto"/>
            <w:left w:val="none" w:sz="0" w:space="0" w:color="auto"/>
            <w:bottom w:val="none" w:sz="0" w:space="0" w:color="auto"/>
            <w:right w:val="none" w:sz="0" w:space="0" w:color="auto"/>
          </w:divBdr>
          <w:divsChild>
            <w:div w:id="1443770748">
              <w:marLeft w:val="0"/>
              <w:marRight w:val="300"/>
              <w:marTop w:val="0"/>
              <w:marBottom w:val="0"/>
              <w:divBdr>
                <w:top w:val="none" w:sz="0" w:space="0" w:color="auto"/>
                <w:left w:val="none" w:sz="0" w:space="0" w:color="auto"/>
                <w:bottom w:val="none" w:sz="0" w:space="0" w:color="auto"/>
                <w:right w:val="none" w:sz="0" w:space="0" w:color="auto"/>
              </w:divBdr>
              <w:divsChild>
                <w:div w:id="41852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4477">
          <w:marLeft w:val="0"/>
          <w:marRight w:val="0"/>
          <w:marTop w:val="480"/>
          <w:marBottom w:val="0"/>
          <w:divBdr>
            <w:top w:val="none" w:sz="0" w:space="0" w:color="auto"/>
            <w:left w:val="none" w:sz="0" w:space="0" w:color="auto"/>
            <w:bottom w:val="none" w:sz="0" w:space="0" w:color="auto"/>
            <w:right w:val="none" w:sz="0" w:space="0" w:color="auto"/>
          </w:divBdr>
          <w:divsChild>
            <w:div w:id="1097598129">
              <w:marLeft w:val="0"/>
              <w:marRight w:val="300"/>
              <w:marTop w:val="0"/>
              <w:marBottom w:val="0"/>
              <w:divBdr>
                <w:top w:val="none" w:sz="0" w:space="0" w:color="auto"/>
                <w:left w:val="none" w:sz="0" w:space="0" w:color="auto"/>
                <w:bottom w:val="none" w:sz="0" w:space="0" w:color="auto"/>
                <w:right w:val="none" w:sz="0" w:space="0" w:color="auto"/>
              </w:divBdr>
              <w:divsChild>
                <w:div w:id="17270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353587">
      <w:bodyDiv w:val="1"/>
      <w:marLeft w:val="0"/>
      <w:marRight w:val="0"/>
      <w:marTop w:val="0"/>
      <w:marBottom w:val="0"/>
      <w:divBdr>
        <w:top w:val="none" w:sz="0" w:space="0" w:color="auto"/>
        <w:left w:val="none" w:sz="0" w:space="0" w:color="auto"/>
        <w:bottom w:val="none" w:sz="0" w:space="0" w:color="auto"/>
        <w:right w:val="none" w:sz="0" w:space="0" w:color="auto"/>
      </w:divBdr>
      <w:divsChild>
        <w:div w:id="1965890656">
          <w:marLeft w:val="0"/>
          <w:marRight w:val="0"/>
          <w:marTop w:val="0"/>
          <w:marBottom w:val="0"/>
          <w:divBdr>
            <w:top w:val="none" w:sz="0" w:space="0" w:color="auto"/>
            <w:left w:val="none" w:sz="0" w:space="0" w:color="auto"/>
            <w:bottom w:val="none" w:sz="0" w:space="0" w:color="auto"/>
            <w:right w:val="none" w:sz="0" w:space="0" w:color="auto"/>
          </w:divBdr>
        </w:div>
      </w:divsChild>
    </w:div>
    <w:div w:id="512383642">
      <w:bodyDiv w:val="1"/>
      <w:marLeft w:val="0"/>
      <w:marRight w:val="0"/>
      <w:marTop w:val="0"/>
      <w:marBottom w:val="0"/>
      <w:divBdr>
        <w:top w:val="none" w:sz="0" w:space="0" w:color="auto"/>
        <w:left w:val="none" w:sz="0" w:space="0" w:color="auto"/>
        <w:bottom w:val="none" w:sz="0" w:space="0" w:color="auto"/>
        <w:right w:val="none" w:sz="0" w:space="0" w:color="auto"/>
      </w:divBdr>
    </w:div>
    <w:div w:id="563104219">
      <w:bodyDiv w:val="1"/>
      <w:marLeft w:val="0"/>
      <w:marRight w:val="0"/>
      <w:marTop w:val="0"/>
      <w:marBottom w:val="0"/>
      <w:divBdr>
        <w:top w:val="none" w:sz="0" w:space="0" w:color="auto"/>
        <w:left w:val="none" w:sz="0" w:space="0" w:color="auto"/>
        <w:bottom w:val="none" w:sz="0" w:space="0" w:color="auto"/>
        <w:right w:val="none" w:sz="0" w:space="0" w:color="auto"/>
      </w:divBdr>
    </w:div>
    <w:div w:id="575090204">
      <w:bodyDiv w:val="1"/>
      <w:marLeft w:val="0"/>
      <w:marRight w:val="0"/>
      <w:marTop w:val="0"/>
      <w:marBottom w:val="0"/>
      <w:divBdr>
        <w:top w:val="none" w:sz="0" w:space="0" w:color="auto"/>
        <w:left w:val="none" w:sz="0" w:space="0" w:color="auto"/>
        <w:bottom w:val="none" w:sz="0" w:space="0" w:color="auto"/>
        <w:right w:val="none" w:sz="0" w:space="0" w:color="auto"/>
      </w:divBdr>
      <w:divsChild>
        <w:div w:id="1508985078">
          <w:marLeft w:val="0"/>
          <w:marRight w:val="0"/>
          <w:marTop w:val="0"/>
          <w:marBottom w:val="0"/>
          <w:divBdr>
            <w:top w:val="none" w:sz="0" w:space="0" w:color="auto"/>
            <w:left w:val="none" w:sz="0" w:space="0" w:color="auto"/>
            <w:bottom w:val="none" w:sz="0" w:space="0" w:color="auto"/>
            <w:right w:val="none" w:sz="0" w:space="0" w:color="auto"/>
          </w:divBdr>
        </w:div>
      </w:divsChild>
    </w:div>
    <w:div w:id="714739906">
      <w:bodyDiv w:val="1"/>
      <w:marLeft w:val="0"/>
      <w:marRight w:val="0"/>
      <w:marTop w:val="0"/>
      <w:marBottom w:val="0"/>
      <w:divBdr>
        <w:top w:val="none" w:sz="0" w:space="0" w:color="auto"/>
        <w:left w:val="none" w:sz="0" w:space="0" w:color="auto"/>
        <w:bottom w:val="none" w:sz="0" w:space="0" w:color="auto"/>
        <w:right w:val="none" w:sz="0" w:space="0" w:color="auto"/>
      </w:divBdr>
    </w:div>
    <w:div w:id="740566283">
      <w:bodyDiv w:val="1"/>
      <w:marLeft w:val="0"/>
      <w:marRight w:val="0"/>
      <w:marTop w:val="0"/>
      <w:marBottom w:val="0"/>
      <w:divBdr>
        <w:top w:val="none" w:sz="0" w:space="0" w:color="auto"/>
        <w:left w:val="none" w:sz="0" w:space="0" w:color="auto"/>
        <w:bottom w:val="none" w:sz="0" w:space="0" w:color="auto"/>
        <w:right w:val="none" w:sz="0" w:space="0" w:color="auto"/>
      </w:divBdr>
    </w:div>
    <w:div w:id="796411400">
      <w:bodyDiv w:val="1"/>
      <w:marLeft w:val="0"/>
      <w:marRight w:val="0"/>
      <w:marTop w:val="0"/>
      <w:marBottom w:val="0"/>
      <w:divBdr>
        <w:top w:val="none" w:sz="0" w:space="0" w:color="auto"/>
        <w:left w:val="none" w:sz="0" w:space="0" w:color="auto"/>
        <w:bottom w:val="none" w:sz="0" w:space="0" w:color="auto"/>
        <w:right w:val="none" w:sz="0" w:space="0" w:color="auto"/>
      </w:divBdr>
    </w:div>
    <w:div w:id="957176716">
      <w:bodyDiv w:val="1"/>
      <w:marLeft w:val="0"/>
      <w:marRight w:val="0"/>
      <w:marTop w:val="0"/>
      <w:marBottom w:val="0"/>
      <w:divBdr>
        <w:top w:val="none" w:sz="0" w:space="0" w:color="auto"/>
        <w:left w:val="none" w:sz="0" w:space="0" w:color="auto"/>
        <w:bottom w:val="none" w:sz="0" w:space="0" w:color="auto"/>
        <w:right w:val="none" w:sz="0" w:space="0" w:color="auto"/>
      </w:divBdr>
    </w:div>
    <w:div w:id="1337340218">
      <w:bodyDiv w:val="1"/>
      <w:marLeft w:val="0"/>
      <w:marRight w:val="0"/>
      <w:marTop w:val="0"/>
      <w:marBottom w:val="0"/>
      <w:divBdr>
        <w:top w:val="none" w:sz="0" w:space="0" w:color="auto"/>
        <w:left w:val="none" w:sz="0" w:space="0" w:color="auto"/>
        <w:bottom w:val="none" w:sz="0" w:space="0" w:color="auto"/>
        <w:right w:val="none" w:sz="0" w:space="0" w:color="auto"/>
      </w:divBdr>
    </w:div>
    <w:div w:id="1427186816">
      <w:bodyDiv w:val="1"/>
      <w:marLeft w:val="0"/>
      <w:marRight w:val="0"/>
      <w:marTop w:val="0"/>
      <w:marBottom w:val="0"/>
      <w:divBdr>
        <w:top w:val="none" w:sz="0" w:space="0" w:color="auto"/>
        <w:left w:val="none" w:sz="0" w:space="0" w:color="auto"/>
        <w:bottom w:val="none" w:sz="0" w:space="0" w:color="auto"/>
        <w:right w:val="none" w:sz="0" w:space="0" w:color="auto"/>
      </w:divBdr>
    </w:div>
    <w:div w:id="1439180616">
      <w:bodyDiv w:val="1"/>
      <w:marLeft w:val="0"/>
      <w:marRight w:val="0"/>
      <w:marTop w:val="0"/>
      <w:marBottom w:val="0"/>
      <w:divBdr>
        <w:top w:val="none" w:sz="0" w:space="0" w:color="auto"/>
        <w:left w:val="none" w:sz="0" w:space="0" w:color="auto"/>
        <w:bottom w:val="none" w:sz="0" w:space="0" w:color="auto"/>
        <w:right w:val="none" w:sz="0" w:space="0" w:color="auto"/>
      </w:divBdr>
      <w:divsChild>
        <w:div w:id="175077256">
          <w:marLeft w:val="0"/>
          <w:marRight w:val="0"/>
          <w:marTop w:val="0"/>
          <w:marBottom w:val="0"/>
          <w:divBdr>
            <w:top w:val="none" w:sz="0" w:space="0" w:color="auto"/>
            <w:left w:val="none" w:sz="0" w:space="0" w:color="auto"/>
            <w:bottom w:val="none" w:sz="0" w:space="0" w:color="auto"/>
            <w:right w:val="none" w:sz="0" w:space="0" w:color="auto"/>
          </w:divBdr>
        </w:div>
      </w:divsChild>
    </w:div>
    <w:div w:id="1440294837">
      <w:bodyDiv w:val="1"/>
      <w:marLeft w:val="0"/>
      <w:marRight w:val="0"/>
      <w:marTop w:val="0"/>
      <w:marBottom w:val="0"/>
      <w:divBdr>
        <w:top w:val="none" w:sz="0" w:space="0" w:color="auto"/>
        <w:left w:val="none" w:sz="0" w:space="0" w:color="auto"/>
        <w:bottom w:val="none" w:sz="0" w:space="0" w:color="auto"/>
        <w:right w:val="none" w:sz="0" w:space="0" w:color="auto"/>
      </w:divBdr>
    </w:div>
    <w:div w:id="1563254702">
      <w:bodyDiv w:val="1"/>
      <w:marLeft w:val="0"/>
      <w:marRight w:val="0"/>
      <w:marTop w:val="0"/>
      <w:marBottom w:val="0"/>
      <w:divBdr>
        <w:top w:val="none" w:sz="0" w:space="0" w:color="auto"/>
        <w:left w:val="none" w:sz="0" w:space="0" w:color="auto"/>
        <w:bottom w:val="none" w:sz="0" w:space="0" w:color="auto"/>
        <w:right w:val="none" w:sz="0" w:space="0" w:color="auto"/>
      </w:divBdr>
    </w:div>
    <w:div w:id="1565290098">
      <w:bodyDiv w:val="1"/>
      <w:marLeft w:val="0"/>
      <w:marRight w:val="0"/>
      <w:marTop w:val="0"/>
      <w:marBottom w:val="0"/>
      <w:divBdr>
        <w:top w:val="none" w:sz="0" w:space="0" w:color="auto"/>
        <w:left w:val="none" w:sz="0" w:space="0" w:color="auto"/>
        <w:bottom w:val="none" w:sz="0" w:space="0" w:color="auto"/>
        <w:right w:val="none" w:sz="0" w:space="0" w:color="auto"/>
      </w:divBdr>
      <w:divsChild>
        <w:div w:id="1446775174">
          <w:marLeft w:val="0"/>
          <w:marRight w:val="0"/>
          <w:marTop w:val="0"/>
          <w:marBottom w:val="0"/>
          <w:divBdr>
            <w:top w:val="none" w:sz="0" w:space="0" w:color="auto"/>
            <w:left w:val="none" w:sz="0" w:space="0" w:color="auto"/>
            <w:bottom w:val="none" w:sz="0" w:space="0" w:color="auto"/>
            <w:right w:val="none" w:sz="0" w:space="0" w:color="auto"/>
          </w:divBdr>
        </w:div>
      </w:divsChild>
    </w:div>
    <w:div w:id="1820875063">
      <w:bodyDiv w:val="1"/>
      <w:marLeft w:val="0"/>
      <w:marRight w:val="0"/>
      <w:marTop w:val="0"/>
      <w:marBottom w:val="0"/>
      <w:divBdr>
        <w:top w:val="none" w:sz="0" w:space="0" w:color="auto"/>
        <w:left w:val="none" w:sz="0" w:space="0" w:color="auto"/>
        <w:bottom w:val="none" w:sz="0" w:space="0" w:color="auto"/>
        <w:right w:val="none" w:sz="0" w:space="0" w:color="auto"/>
      </w:divBdr>
      <w:divsChild>
        <w:div w:id="1584801260">
          <w:marLeft w:val="0"/>
          <w:marRight w:val="0"/>
          <w:marTop w:val="0"/>
          <w:marBottom w:val="0"/>
          <w:divBdr>
            <w:top w:val="none" w:sz="0" w:space="0" w:color="auto"/>
            <w:left w:val="none" w:sz="0" w:space="0" w:color="auto"/>
            <w:bottom w:val="none" w:sz="0" w:space="0" w:color="auto"/>
            <w:right w:val="none" w:sz="0" w:space="0" w:color="auto"/>
          </w:divBdr>
        </w:div>
      </w:divsChild>
    </w:div>
    <w:div w:id="1823889115">
      <w:bodyDiv w:val="1"/>
      <w:marLeft w:val="0"/>
      <w:marRight w:val="0"/>
      <w:marTop w:val="0"/>
      <w:marBottom w:val="0"/>
      <w:divBdr>
        <w:top w:val="none" w:sz="0" w:space="0" w:color="auto"/>
        <w:left w:val="none" w:sz="0" w:space="0" w:color="auto"/>
        <w:bottom w:val="none" w:sz="0" w:space="0" w:color="auto"/>
        <w:right w:val="none" w:sz="0" w:space="0" w:color="auto"/>
      </w:divBdr>
      <w:divsChild>
        <w:div w:id="498274486">
          <w:marLeft w:val="0"/>
          <w:marRight w:val="0"/>
          <w:marTop w:val="0"/>
          <w:marBottom w:val="0"/>
          <w:divBdr>
            <w:top w:val="none" w:sz="0" w:space="0" w:color="auto"/>
            <w:left w:val="none" w:sz="0" w:space="0" w:color="auto"/>
            <w:bottom w:val="none" w:sz="0" w:space="0" w:color="auto"/>
            <w:right w:val="none" w:sz="0" w:space="0" w:color="auto"/>
          </w:divBdr>
          <w:divsChild>
            <w:div w:id="2020891765">
              <w:marLeft w:val="0"/>
              <w:marRight w:val="0"/>
              <w:marTop w:val="0"/>
              <w:marBottom w:val="0"/>
              <w:divBdr>
                <w:top w:val="none" w:sz="0" w:space="0" w:color="auto"/>
                <w:left w:val="none" w:sz="0" w:space="0" w:color="auto"/>
                <w:bottom w:val="none" w:sz="0" w:space="0" w:color="auto"/>
                <w:right w:val="none" w:sz="0" w:space="0" w:color="auto"/>
              </w:divBdr>
            </w:div>
          </w:divsChild>
        </w:div>
        <w:div w:id="1949577679">
          <w:marLeft w:val="0"/>
          <w:marRight w:val="0"/>
          <w:marTop w:val="0"/>
          <w:marBottom w:val="0"/>
          <w:divBdr>
            <w:top w:val="none" w:sz="0" w:space="0" w:color="auto"/>
            <w:left w:val="none" w:sz="0" w:space="0" w:color="auto"/>
            <w:bottom w:val="none" w:sz="0" w:space="0" w:color="auto"/>
            <w:right w:val="none" w:sz="0" w:space="0" w:color="auto"/>
          </w:divBdr>
          <w:divsChild>
            <w:div w:id="7480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1508">
      <w:bodyDiv w:val="1"/>
      <w:marLeft w:val="0"/>
      <w:marRight w:val="0"/>
      <w:marTop w:val="0"/>
      <w:marBottom w:val="0"/>
      <w:divBdr>
        <w:top w:val="none" w:sz="0" w:space="0" w:color="auto"/>
        <w:left w:val="none" w:sz="0" w:space="0" w:color="auto"/>
        <w:bottom w:val="none" w:sz="0" w:space="0" w:color="auto"/>
        <w:right w:val="none" w:sz="0" w:space="0" w:color="auto"/>
      </w:divBdr>
    </w:div>
    <w:div w:id="2005280405">
      <w:bodyDiv w:val="1"/>
      <w:marLeft w:val="0"/>
      <w:marRight w:val="0"/>
      <w:marTop w:val="0"/>
      <w:marBottom w:val="0"/>
      <w:divBdr>
        <w:top w:val="none" w:sz="0" w:space="0" w:color="auto"/>
        <w:left w:val="none" w:sz="0" w:space="0" w:color="auto"/>
        <w:bottom w:val="none" w:sz="0" w:space="0" w:color="auto"/>
        <w:right w:val="none" w:sz="0" w:space="0" w:color="auto"/>
      </w:divBdr>
    </w:div>
    <w:div w:id="2009941557">
      <w:bodyDiv w:val="1"/>
      <w:marLeft w:val="0"/>
      <w:marRight w:val="0"/>
      <w:marTop w:val="0"/>
      <w:marBottom w:val="0"/>
      <w:divBdr>
        <w:top w:val="none" w:sz="0" w:space="0" w:color="auto"/>
        <w:left w:val="none" w:sz="0" w:space="0" w:color="auto"/>
        <w:bottom w:val="none" w:sz="0" w:space="0" w:color="auto"/>
        <w:right w:val="none" w:sz="0" w:space="0" w:color="auto"/>
      </w:divBdr>
    </w:div>
    <w:div w:id="207253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okykla.lt/bendrosios-programos/vidurinis-ugdymas/23?st=3&amp;ach-1=6&amp;ach-2=6&amp;ach-3=6&amp;ach-4=6&amp;ach-5=6&amp;ct=6" TargetMode="External"/><Relationship Id="rId13" Type="http://schemas.openxmlformats.org/officeDocument/2006/relationships/hyperlink" Target="https://ruj.uj.edu.pl/server/api/core/bitstreams/0a5183ba-3a69-4155-9787-fe23510d9222/cont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apuscinski.info/reportaze-radiowe-o-ryszardzie-kapuscinski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jp.pwn.pl/slownik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mokykla.lt/bendrosios-programos/vidurinis-ugdymas/23?ach-1=6&amp;ach-2=6&amp;ach-3=6&amp;ach-4=6&amp;ach-5=6&amp;clases=&amp;ct=6&amp;educations=&amp;st=3&amp;types=7" TargetMode="External"/><Relationship Id="rId4" Type="http://schemas.openxmlformats.org/officeDocument/2006/relationships/settings" Target="settings.xml"/><Relationship Id="rId9" Type="http://schemas.openxmlformats.org/officeDocument/2006/relationships/hyperlink" Target="https://www.emokykla.lt/bendrosios-programos/vidurinis-ugdymas/23?ach-1=6&amp;ach-2=6&amp;ach-3=6&amp;ach-4=6&amp;ach-5=6&amp;clases=&amp;ct=6&amp;educations=&amp;st=3&amp;types=7"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1C25B-41FF-4825-994F-BF26309D6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4811</Words>
  <Characters>27426</Characters>
  <Application>Microsoft Office Word</Application>
  <DocSecurity>0</DocSecurity>
  <Lines>228</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dc:creator>
  <cp:lastModifiedBy>Edita Sederevičiūtė</cp:lastModifiedBy>
  <cp:revision>3</cp:revision>
  <cp:lastPrinted>2024-08-22T13:36:00Z</cp:lastPrinted>
  <dcterms:created xsi:type="dcterms:W3CDTF">2024-08-23T09:36:00Z</dcterms:created>
  <dcterms:modified xsi:type="dcterms:W3CDTF">2024-08-23T09:39:00Z</dcterms:modified>
</cp:coreProperties>
</file>